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22" w:rsidRPr="0087628E" w:rsidRDefault="0087628E" w:rsidP="0087628E">
      <w:pPr>
        <w:jc w:val="center"/>
        <w:rPr>
          <w:b/>
          <w:i/>
        </w:rPr>
      </w:pPr>
      <w:r w:rsidRPr="0087628E">
        <w:rPr>
          <w:b/>
          <w:i/>
        </w:rPr>
        <w:t>Юный экскурсовод</w:t>
      </w:r>
    </w:p>
    <w:p w:rsidR="0087628E" w:rsidRPr="0087628E" w:rsidRDefault="00E32B53" w:rsidP="0087628E">
      <w:pPr>
        <w:jc w:val="center"/>
        <w:rPr>
          <w:b/>
          <w:i/>
        </w:rPr>
      </w:pPr>
      <w:r>
        <w:rPr>
          <w:b/>
          <w:i/>
        </w:rPr>
        <w:t>2</w:t>
      </w:r>
      <w:r w:rsidR="0087628E" w:rsidRPr="0087628E">
        <w:rPr>
          <w:b/>
          <w:i/>
        </w:rPr>
        <w:t xml:space="preserve"> занятие – </w:t>
      </w:r>
      <w:r>
        <w:rPr>
          <w:b/>
          <w:i/>
        </w:rPr>
        <w:t>10</w:t>
      </w:r>
      <w:r w:rsidR="0087628E" w:rsidRPr="0087628E">
        <w:rPr>
          <w:b/>
          <w:i/>
        </w:rPr>
        <w:t>.06.2020</w:t>
      </w:r>
    </w:p>
    <w:p w:rsidR="00E32B53" w:rsidRDefault="0087628E" w:rsidP="0087628E">
      <w:pPr>
        <w:jc w:val="center"/>
        <w:rPr>
          <w:rFonts w:ascii="Times New Roman" w:hAnsi="Times New Roman" w:cs="Times New Roman"/>
          <w:color w:val="000000" w:themeColor="text1"/>
          <w:sz w:val="28"/>
          <w:szCs w:val="28"/>
        </w:rPr>
      </w:pPr>
      <w:r w:rsidRPr="0087628E">
        <w:rPr>
          <w:b/>
          <w:u w:val="single"/>
        </w:rPr>
        <w:t xml:space="preserve">Тема </w:t>
      </w:r>
      <w:r w:rsidR="00E32B53">
        <w:rPr>
          <w:b/>
          <w:u w:val="single"/>
        </w:rPr>
        <w:t xml:space="preserve">« </w:t>
      </w:r>
      <w:proofErr w:type="spellStart"/>
      <w:r w:rsidR="00E32B53">
        <w:rPr>
          <w:rFonts w:ascii="Times New Roman" w:hAnsi="Times New Roman" w:cs="Times New Roman"/>
          <w:color w:val="000000" w:themeColor="text1"/>
          <w:sz w:val="28"/>
          <w:szCs w:val="28"/>
        </w:rPr>
        <w:t>Онлайн-экскурсии</w:t>
      </w:r>
      <w:proofErr w:type="spellEnd"/>
      <w:r w:rsidR="00E32B53">
        <w:rPr>
          <w:rFonts w:ascii="Times New Roman" w:hAnsi="Times New Roman" w:cs="Times New Roman"/>
          <w:color w:val="000000" w:themeColor="text1"/>
          <w:sz w:val="28"/>
          <w:szCs w:val="28"/>
        </w:rPr>
        <w:t xml:space="preserve"> в исторические усадьбы и музеи-заповедники (с аудиогидом)»</w:t>
      </w:r>
    </w:p>
    <w:p w:rsidR="0087628E" w:rsidRDefault="0087628E" w:rsidP="0087628E">
      <w:pPr>
        <w:jc w:val="center"/>
      </w:pPr>
      <w:r>
        <w:t xml:space="preserve">Добрый день ребята, я рада приветствовать вас </w:t>
      </w:r>
      <w:r w:rsidR="00E32B53">
        <w:t>на втором</w:t>
      </w:r>
      <w:r>
        <w:t xml:space="preserve"> занятии «Юный экскурсовод». Сегодня мы с вами погрузимся в мир виртуальных экскурсий по самым </w:t>
      </w:r>
      <w:r w:rsidR="00E32B53">
        <w:t xml:space="preserve">интересным историческим усадьбам и музеям-заповедникам России. </w:t>
      </w:r>
      <w:r>
        <w:t xml:space="preserve"> На протяжении всей экскурсии нас будет сопровождать аудиогид! </w:t>
      </w:r>
    </w:p>
    <w:p w:rsidR="0087628E" w:rsidRDefault="0087628E" w:rsidP="0087628E">
      <w:pPr>
        <w:jc w:val="center"/>
      </w:pPr>
      <w:r>
        <w:t>Вперёд за новыми впечатлениями!!!!!!!!!!!!!!!!</w:t>
      </w:r>
    </w:p>
    <w:p w:rsidR="00E32B53" w:rsidRDefault="00E32B53" w:rsidP="0087628E">
      <w:pPr>
        <w:jc w:val="center"/>
      </w:pPr>
      <w:r>
        <w:rPr>
          <w:rFonts w:ascii="Arial" w:hAnsi="Arial" w:cs="Arial"/>
          <w:color w:val="000000"/>
          <w:sz w:val="35"/>
          <w:szCs w:val="35"/>
          <w:shd w:val="clear" w:color="auto" w:fill="E5F0FF"/>
        </w:rPr>
        <w:t>Узнайте, где жили русские классики, известные философы и художники: воспользуйтесь виртуальными турами по усадьбам Михайловское и </w:t>
      </w:r>
      <w:proofErr w:type="spellStart"/>
      <w:r>
        <w:rPr>
          <w:rFonts w:ascii="Arial" w:hAnsi="Arial" w:cs="Arial"/>
          <w:color w:val="000000"/>
          <w:sz w:val="35"/>
          <w:szCs w:val="35"/>
          <w:shd w:val="clear" w:color="auto" w:fill="E5F0FF"/>
        </w:rPr>
        <w:t>Спасское-Лутовиново</w:t>
      </w:r>
      <w:proofErr w:type="spellEnd"/>
      <w:r>
        <w:rPr>
          <w:rFonts w:ascii="Arial" w:hAnsi="Arial" w:cs="Arial"/>
          <w:color w:val="000000"/>
          <w:sz w:val="35"/>
          <w:szCs w:val="35"/>
          <w:shd w:val="clear" w:color="auto" w:fill="E5F0FF"/>
        </w:rPr>
        <w:t xml:space="preserve">, Александровской слободе и имении </w:t>
      </w:r>
      <w:proofErr w:type="spellStart"/>
      <w:r>
        <w:rPr>
          <w:rFonts w:ascii="Arial" w:hAnsi="Arial" w:cs="Arial"/>
          <w:color w:val="000000"/>
          <w:sz w:val="35"/>
          <w:szCs w:val="35"/>
          <w:shd w:val="clear" w:color="auto" w:fill="E5F0FF"/>
        </w:rPr>
        <w:t>Щелыково</w:t>
      </w:r>
      <w:proofErr w:type="spellEnd"/>
      <w:r>
        <w:rPr>
          <w:rFonts w:ascii="Arial" w:hAnsi="Arial" w:cs="Arial"/>
          <w:color w:val="000000"/>
          <w:sz w:val="35"/>
          <w:szCs w:val="35"/>
          <w:shd w:val="clear" w:color="auto" w:fill="E5F0FF"/>
        </w:rPr>
        <w:t>.</w:t>
      </w:r>
    </w:p>
    <w:p w:rsidR="00E32B53" w:rsidRPr="00E32B53" w:rsidRDefault="0087628E" w:rsidP="00E32B53">
      <w:pPr>
        <w:rPr>
          <w:sz w:val="27"/>
          <w:szCs w:val="27"/>
          <w:bdr w:val="none" w:sz="0" w:space="0" w:color="auto" w:frame="1"/>
        </w:rPr>
      </w:pPr>
      <w:r>
        <w:rPr>
          <w:rFonts w:ascii="Arial" w:hAnsi="Arial" w:cs="Arial"/>
          <w:color w:val="000000"/>
          <w:sz w:val="35"/>
          <w:szCs w:val="35"/>
          <w:shd w:val="clear" w:color="auto" w:fill="E5F0FF"/>
        </w:rPr>
        <w:t>Сегодня мы с вами посетим</w:t>
      </w:r>
      <w:r w:rsidR="00E32B53">
        <w:rPr>
          <w:rFonts w:ascii="Arial" w:hAnsi="Arial" w:cs="Arial"/>
          <w:color w:val="000000"/>
          <w:sz w:val="35"/>
          <w:szCs w:val="35"/>
          <w:shd w:val="clear" w:color="auto" w:fill="E5F0FF"/>
        </w:rPr>
        <w:t>:</w:t>
      </w:r>
    </w:p>
    <w:p w:rsidR="00E32B53" w:rsidRDefault="00E32B53" w:rsidP="00E32B53">
      <w:pPr>
        <w:pStyle w:val="a6"/>
        <w:numPr>
          <w:ilvl w:val="0"/>
          <w:numId w:val="2"/>
        </w:numPr>
        <w:spacing w:before="0" w:beforeAutospacing="0" w:after="250" w:afterAutospacing="0"/>
        <w:rPr>
          <w:color w:val="3C3C3C"/>
          <w:sz w:val="25"/>
          <w:szCs w:val="25"/>
        </w:rPr>
      </w:pPr>
      <w:r>
        <w:rPr>
          <w:rFonts w:ascii="Arial" w:hAnsi="Arial" w:cs="Arial"/>
          <w:b/>
          <w:bCs/>
          <w:color w:val="000000"/>
          <w:sz w:val="29"/>
          <w:szCs w:val="29"/>
          <w:bdr w:val="none" w:sz="0" w:space="0" w:color="auto" w:frame="1"/>
        </w:rPr>
        <w:t xml:space="preserve">Музей-усадьба Д.В. Веневитинова: </w:t>
      </w:r>
      <w:r>
        <w:rPr>
          <w:rStyle w:val="initial-letter"/>
          <w:b/>
          <w:bCs/>
          <w:caps/>
          <w:color w:val="ED2324"/>
          <w:sz w:val="85"/>
          <w:szCs w:val="85"/>
        </w:rPr>
        <w:t>У</w:t>
      </w:r>
      <w:r>
        <w:rPr>
          <w:color w:val="3C3C3C"/>
          <w:sz w:val="25"/>
          <w:szCs w:val="25"/>
        </w:rPr>
        <w:t>садьба принадлежала дворянскому роду Веневитиновых. Здесь провел свое детство будущий русский поэт-романтик, философ, критик начала XIX в. Д.В. Веневитинов, являющийся четвероюродным братом А.С. Пушкина и ставший прототипом Владимира Ленского в «Евгении Онегине».</w:t>
      </w:r>
    </w:p>
    <w:p w:rsidR="00E32B53" w:rsidRDefault="00E32B53" w:rsidP="00E32B53">
      <w:pPr>
        <w:pStyle w:val="a6"/>
        <w:spacing w:before="316" w:beforeAutospacing="0" w:after="316" w:afterAutospacing="0"/>
        <w:rPr>
          <w:color w:val="3C3C3C"/>
          <w:sz w:val="25"/>
          <w:szCs w:val="25"/>
        </w:rPr>
      </w:pPr>
      <w:r>
        <w:rPr>
          <w:color w:val="3C3C3C"/>
          <w:sz w:val="25"/>
          <w:szCs w:val="25"/>
        </w:rPr>
        <w:t xml:space="preserve">С усадьбой тесно связана жизнь известного историка и общественного деятеля М.А. Веневитинова, а также </w:t>
      </w:r>
      <w:proofErr w:type="spellStart"/>
      <w:r>
        <w:rPr>
          <w:color w:val="3C3C3C"/>
          <w:sz w:val="25"/>
          <w:szCs w:val="25"/>
        </w:rPr>
        <w:t>Этель</w:t>
      </w:r>
      <w:proofErr w:type="spellEnd"/>
      <w:r>
        <w:rPr>
          <w:color w:val="3C3C3C"/>
          <w:sz w:val="25"/>
          <w:szCs w:val="25"/>
        </w:rPr>
        <w:t> </w:t>
      </w:r>
      <w:proofErr w:type="spellStart"/>
      <w:r>
        <w:rPr>
          <w:color w:val="3C3C3C"/>
          <w:sz w:val="25"/>
          <w:szCs w:val="25"/>
        </w:rPr>
        <w:t>Лилиан</w:t>
      </w:r>
      <w:proofErr w:type="spellEnd"/>
      <w:r>
        <w:rPr>
          <w:color w:val="3C3C3C"/>
          <w:sz w:val="25"/>
          <w:szCs w:val="25"/>
        </w:rPr>
        <w:t xml:space="preserve"> </w:t>
      </w:r>
      <w:proofErr w:type="spellStart"/>
      <w:r>
        <w:rPr>
          <w:color w:val="3C3C3C"/>
          <w:sz w:val="25"/>
          <w:szCs w:val="25"/>
        </w:rPr>
        <w:t>Войнич</w:t>
      </w:r>
      <w:proofErr w:type="spellEnd"/>
      <w:r>
        <w:rPr>
          <w:color w:val="3C3C3C"/>
          <w:sz w:val="25"/>
          <w:szCs w:val="25"/>
        </w:rPr>
        <w:t xml:space="preserve">, автора романа «Овод», которая в 1887 была гувернанткой в семье </w:t>
      </w:r>
      <w:proofErr w:type="spellStart"/>
      <w:r>
        <w:rPr>
          <w:color w:val="3C3C3C"/>
          <w:sz w:val="25"/>
          <w:szCs w:val="25"/>
        </w:rPr>
        <w:t>Веневититновых</w:t>
      </w:r>
      <w:proofErr w:type="spellEnd"/>
      <w:r>
        <w:rPr>
          <w:color w:val="3C3C3C"/>
          <w:sz w:val="25"/>
          <w:szCs w:val="25"/>
        </w:rPr>
        <w:t xml:space="preserve">. Поэтому другое название усадьбы: «Дом, в котором жила и работала писательница </w:t>
      </w:r>
      <w:proofErr w:type="spellStart"/>
      <w:r>
        <w:rPr>
          <w:color w:val="3C3C3C"/>
          <w:sz w:val="25"/>
          <w:szCs w:val="25"/>
        </w:rPr>
        <w:t>Этель</w:t>
      </w:r>
      <w:proofErr w:type="spellEnd"/>
      <w:r>
        <w:rPr>
          <w:color w:val="3C3C3C"/>
          <w:sz w:val="25"/>
          <w:szCs w:val="25"/>
        </w:rPr>
        <w:t xml:space="preserve"> </w:t>
      </w:r>
      <w:proofErr w:type="spellStart"/>
      <w:r>
        <w:rPr>
          <w:color w:val="3C3C3C"/>
          <w:sz w:val="25"/>
          <w:szCs w:val="25"/>
        </w:rPr>
        <w:t>Лилиан</w:t>
      </w:r>
      <w:proofErr w:type="spellEnd"/>
      <w:r>
        <w:rPr>
          <w:color w:val="3C3C3C"/>
          <w:sz w:val="25"/>
          <w:szCs w:val="25"/>
        </w:rPr>
        <w:t xml:space="preserve"> </w:t>
      </w:r>
      <w:proofErr w:type="spellStart"/>
      <w:r>
        <w:rPr>
          <w:color w:val="3C3C3C"/>
          <w:sz w:val="25"/>
          <w:szCs w:val="25"/>
        </w:rPr>
        <w:t>Войнич</w:t>
      </w:r>
      <w:proofErr w:type="spellEnd"/>
      <w:r>
        <w:rPr>
          <w:color w:val="3C3C3C"/>
          <w:sz w:val="25"/>
          <w:szCs w:val="25"/>
        </w:rPr>
        <w:t>». Экспозиция главного усадебного дома, рассказывает о жизни и творчестве Д.В. Веневитинова и о других представителях этого дворянского рода. В залах экспонируются редкие материалы из фондов музея: подлинные указы петровской эпохи, редкие карты XVIII в., труды М.А. Веневитинова, сочинения Д.В. Веневитинова, старинная мебель, раритетные книги, семейные портреты и многое другое, что позволяет прикоснуться к подлинному прошлому. А также музей-усадьба Веневитиновых – прекрасное место для отдыха и созерцания, где тишина и романтика мира дворянской усадьбы помогают на время забыть о суете, перелистать уникальные страницы «воронежской старины».</w:t>
      </w:r>
    </w:p>
    <w:p w:rsidR="00E32B53" w:rsidRDefault="00E32B53" w:rsidP="00E32B53">
      <w:pPr>
        <w:pStyle w:val="a6"/>
        <w:spacing w:before="316" w:beforeAutospacing="0" w:after="0" w:afterAutospacing="0"/>
        <w:rPr>
          <w:color w:val="3C3C3C"/>
          <w:sz w:val="25"/>
          <w:szCs w:val="25"/>
        </w:rPr>
      </w:pPr>
      <w:r>
        <w:rPr>
          <w:color w:val="3C3C3C"/>
          <w:sz w:val="25"/>
          <w:szCs w:val="25"/>
        </w:rPr>
        <w:t>Музей-усадьба Д.В. Веневитинова является филиалом Воронежского областного литературного музея им. И.С. Никитина.</w:t>
      </w:r>
    </w:p>
    <w:p w:rsidR="00E32B53" w:rsidRDefault="00E32B53" w:rsidP="00E32B53">
      <w:hyperlink r:id="rId5" w:history="1">
        <w:r w:rsidRPr="00E32B53">
          <w:t>http://muzeinikitin.vzh.ru/vtour/venevitinov/index.html</w:t>
        </w:r>
      </w:hyperlink>
    </w:p>
    <w:p w:rsidR="00E32B53" w:rsidRDefault="00E32B53" w:rsidP="00E32B53">
      <w:pPr>
        <w:rPr>
          <w:rStyle w:val="a4"/>
          <w:color w:val="FF8562"/>
          <w:sz w:val="27"/>
          <w:szCs w:val="27"/>
          <w:u w:val="none"/>
          <w:bdr w:val="none" w:sz="0" w:space="0" w:color="auto" w:frame="1"/>
        </w:rPr>
      </w:pPr>
      <w:r>
        <w:lastRenderedPageBreak/>
        <w:t>2.</w:t>
      </w:r>
      <w:r w:rsidRPr="00E32B53">
        <w:t xml:space="preserve"> </w:t>
      </w:r>
      <w:r>
        <w:fldChar w:fldCharType="begin"/>
      </w:r>
      <w:r>
        <w:instrText xml:space="preserve"> HYPERLINK "http://polenovo360.com/index.html?s=pano665" \t "_blank" </w:instrText>
      </w:r>
      <w:r>
        <w:fldChar w:fldCharType="separate"/>
      </w:r>
    </w:p>
    <w:p w:rsidR="00E32B53" w:rsidRDefault="00E32B53" w:rsidP="00E32B53">
      <w:pPr>
        <w:pStyle w:val="a6"/>
        <w:spacing w:before="0" w:beforeAutospacing="0" w:after="0" w:afterAutospacing="0"/>
        <w:rPr>
          <w:color w:val="3C3C3C"/>
          <w:sz w:val="25"/>
          <w:szCs w:val="25"/>
        </w:rPr>
      </w:pPr>
      <w:r>
        <w:rPr>
          <w:rFonts w:ascii="Arial" w:hAnsi="Arial" w:cs="Arial"/>
          <w:b/>
          <w:bCs/>
          <w:color w:val="000000"/>
          <w:sz w:val="29"/>
          <w:szCs w:val="29"/>
          <w:bdr w:val="none" w:sz="0" w:space="0" w:color="auto" w:frame="1"/>
        </w:rPr>
        <w:t xml:space="preserve">Музей-заповедник В.Д. Поленова: </w:t>
      </w:r>
      <w:proofErr w:type="spellStart"/>
      <w:r>
        <w:rPr>
          <w:rStyle w:val="initial-letter"/>
          <w:b/>
          <w:bCs/>
          <w:caps/>
          <w:color w:val="ED2324"/>
          <w:sz w:val="85"/>
          <w:szCs w:val="85"/>
        </w:rPr>
        <w:t>П</w:t>
      </w:r>
      <w:r>
        <w:rPr>
          <w:color w:val="3C3C3C"/>
          <w:sz w:val="25"/>
          <w:szCs w:val="25"/>
        </w:rPr>
        <w:t>оленовский</w:t>
      </w:r>
      <w:proofErr w:type="spellEnd"/>
      <w:r>
        <w:rPr>
          <w:color w:val="3C3C3C"/>
          <w:sz w:val="25"/>
          <w:szCs w:val="25"/>
        </w:rPr>
        <w:t xml:space="preserve"> музей был основан в 1892 г. народным художником России В.Д. Поленовым и является первым народным музеем в русской деревне.</w:t>
      </w:r>
    </w:p>
    <w:p w:rsidR="00E32B53" w:rsidRDefault="00E32B53" w:rsidP="00E32B53">
      <w:pPr>
        <w:pStyle w:val="a6"/>
        <w:spacing w:before="316" w:beforeAutospacing="0" w:after="316" w:afterAutospacing="0"/>
        <w:rPr>
          <w:color w:val="3C3C3C"/>
          <w:sz w:val="25"/>
          <w:szCs w:val="25"/>
        </w:rPr>
      </w:pPr>
      <w:r>
        <w:rPr>
          <w:color w:val="3C3C3C"/>
          <w:sz w:val="25"/>
          <w:szCs w:val="25"/>
        </w:rPr>
        <w:t xml:space="preserve">В экспозиции находятся многочисленные коллекции, в том числе художественные произведения В.Д. Поленова, И.Е. Репина, К. Коровина и др., уникальная мебель и предметы старины, коллекция ДПИ от конца XIX </w:t>
      </w:r>
      <w:proofErr w:type="gramStart"/>
      <w:r>
        <w:rPr>
          <w:color w:val="3C3C3C"/>
          <w:sz w:val="25"/>
          <w:szCs w:val="25"/>
        </w:rPr>
        <w:t>в</w:t>
      </w:r>
      <w:proofErr w:type="gramEnd"/>
      <w:r>
        <w:rPr>
          <w:color w:val="3C3C3C"/>
          <w:sz w:val="25"/>
          <w:szCs w:val="25"/>
        </w:rPr>
        <w:t xml:space="preserve">. </w:t>
      </w:r>
      <w:proofErr w:type="gramStart"/>
      <w:r>
        <w:rPr>
          <w:color w:val="3C3C3C"/>
          <w:sz w:val="25"/>
          <w:szCs w:val="25"/>
        </w:rPr>
        <w:t>до</w:t>
      </w:r>
      <w:proofErr w:type="gramEnd"/>
      <w:r>
        <w:rPr>
          <w:color w:val="3C3C3C"/>
          <w:sz w:val="25"/>
          <w:szCs w:val="25"/>
        </w:rPr>
        <w:t xml:space="preserve"> нынешних дней, личные вещи Поленова и членов его семьи, уникальная мемориальная библиотека. Большой Дом, где находятся основные коллекции, является центром усадьбы и всего заповедника. Усадебный компле</w:t>
      </w:r>
      <w:proofErr w:type="gramStart"/>
      <w:r>
        <w:rPr>
          <w:color w:val="3C3C3C"/>
          <w:sz w:val="25"/>
          <w:szCs w:val="25"/>
        </w:rPr>
        <w:t>кс вкл</w:t>
      </w:r>
      <w:proofErr w:type="gramEnd"/>
      <w:r>
        <w:rPr>
          <w:color w:val="3C3C3C"/>
          <w:sz w:val="25"/>
          <w:szCs w:val="25"/>
        </w:rPr>
        <w:t xml:space="preserve">ючает в себя 21 мемориальную постройку и парк. Все здания созданы по проекту В.Д. Поленова, отражающему архитектурные направления конца XIX </w:t>
      </w:r>
      <w:proofErr w:type="gramStart"/>
      <w:r>
        <w:rPr>
          <w:color w:val="3C3C3C"/>
          <w:sz w:val="25"/>
          <w:szCs w:val="25"/>
        </w:rPr>
        <w:t>в</w:t>
      </w:r>
      <w:proofErr w:type="gramEnd"/>
      <w:r>
        <w:rPr>
          <w:color w:val="3C3C3C"/>
          <w:sz w:val="25"/>
          <w:szCs w:val="25"/>
        </w:rPr>
        <w:t>.</w:t>
      </w:r>
    </w:p>
    <w:p w:rsidR="00E32B53" w:rsidRDefault="00E32B53" w:rsidP="00E32B53">
      <w:pPr>
        <w:pStyle w:val="a6"/>
        <w:spacing w:before="316" w:beforeAutospacing="0" w:after="316" w:afterAutospacing="0"/>
        <w:rPr>
          <w:color w:val="3C3C3C"/>
          <w:sz w:val="25"/>
          <w:szCs w:val="25"/>
        </w:rPr>
      </w:pPr>
      <w:r>
        <w:rPr>
          <w:color w:val="3C3C3C"/>
          <w:sz w:val="25"/>
          <w:szCs w:val="25"/>
        </w:rPr>
        <w:t xml:space="preserve">Одно из основных направлений деятельности музея – развитие и рост заповедника, полная </w:t>
      </w:r>
      <w:proofErr w:type="spellStart"/>
      <w:r>
        <w:rPr>
          <w:color w:val="3C3C3C"/>
          <w:sz w:val="25"/>
          <w:szCs w:val="25"/>
        </w:rPr>
        <w:t>мемориализация</w:t>
      </w:r>
      <w:proofErr w:type="spellEnd"/>
      <w:r>
        <w:rPr>
          <w:color w:val="3C3C3C"/>
          <w:sz w:val="25"/>
          <w:szCs w:val="25"/>
        </w:rPr>
        <w:t xml:space="preserve"> исторического ландшафта, создание уникального национального парка на севере Тульской области, в верхнем течении реки Оки, парка-заповедника среднерусского пейзажа. Ведь Поленов, поселившись на окском холме, сумел бережно сохранить удивительную красоту окского пейзажа.</w:t>
      </w:r>
    </w:p>
    <w:p w:rsidR="00E32B53" w:rsidRDefault="00E32B53" w:rsidP="00E32B53">
      <w:pPr>
        <w:pStyle w:val="a6"/>
        <w:spacing w:before="316" w:beforeAutospacing="0" w:after="316" w:afterAutospacing="0"/>
        <w:rPr>
          <w:color w:val="3C3C3C"/>
          <w:sz w:val="25"/>
          <w:szCs w:val="25"/>
        </w:rPr>
      </w:pPr>
      <w:r>
        <w:rPr>
          <w:color w:val="3C3C3C"/>
          <w:sz w:val="25"/>
          <w:szCs w:val="25"/>
        </w:rPr>
        <w:t>В настоящее время территория музея-заповедника с окрестными лесами и лугами представляют мало измененный участок естественной природной и историко-культурной среды. Непосредственно усадьба занимает площадь 14,1 га, включает в себя 17 мемориальных зданий, построенных по проекту В.Д.Поленова в конце Х1Х - начале ХХ века, и усадебный парк - тоже детище Василия Дмитриевича: большинство сосен было посажено его руками. К парку отношение в семье было особым - как к живому существу, составлявшему неотъемлемую часть дома. Столь же бережным было и отношение к природе.</w:t>
      </w:r>
    </w:p>
    <w:p w:rsidR="00E32B53" w:rsidRDefault="00E32B53" w:rsidP="00E32B53">
      <w:pPr>
        <w:pStyle w:val="a6"/>
        <w:spacing w:before="316" w:beforeAutospacing="0" w:after="316" w:afterAutospacing="0"/>
        <w:rPr>
          <w:color w:val="3C3C3C"/>
          <w:sz w:val="25"/>
          <w:szCs w:val="25"/>
        </w:rPr>
      </w:pPr>
      <w:r>
        <w:rPr>
          <w:color w:val="3C3C3C"/>
          <w:sz w:val="25"/>
          <w:szCs w:val="25"/>
        </w:rPr>
        <w:t xml:space="preserve">Время пощадило усадьбу: она осталась такой, какой и была задумана Василием Дмитриевичем Поленовым. Дом был построен на любовно выбранном месте, и Поленов оказался счастливым архитектором, так как все, что он спроектировал, через несколько лет увидел построенным. При выборе участка под усадьбу Поленов прекрасно представлял себе, как будет выглядеть усадьба через много лет. Именно сейчас мы можем судить об этом: такой удивительной красоты, которой обладает </w:t>
      </w:r>
      <w:proofErr w:type="spellStart"/>
      <w:r>
        <w:rPr>
          <w:color w:val="3C3C3C"/>
          <w:sz w:val="25"/>
          <w:szCs w:val="25"/>
        </w:rPr>
        <w:t>поленовская</w:t>
      </w:r>
      <w:proofErr w:type="spellEnd"/>
      <w:r>
        <w:rPr>
          <w:color w:val="3C3C3C"/>
          <w:sz w:val="25"/>
          <w:szCs w:val="25"/>
        </w:rPr>
        <w:t xml:space="preserve"> усадьба, не сразу найдется в средней полосе России. От двух каменных столбов ворот главного въезда в усадьбу ведет в сторону дома сосновая аллея — одна из первых посадок, сделанных Поленовым на бывшем ржаном поле. Привычными в старинном парковом и усадебном строительстве были липовые и березовые аллеи. Поленов предпочел сосну, напоминавшую ему родной Север, правильно решив, что на открытом месте с песчаным грунтом сосна будет быстро и хорошо развиваться. Прямо перед воротами в глубине на фоне зелени стоит здание Аббатства. Правее Аббатства, напротив Большого дома, под разросшимися березами Поленовым была выстроена избушка для детских игр. От центра усадьбы вниз к Оке ведет дорожка. Здесь стоят столбы каменных ворот, крытые черепицей — северный вход в усадьбу. Вся усадебная земля обнесена декоративной изгородью из местного камня — известняка, по типу </w:t>
      </w:r>
      <w:r>
        <w:rPr>
          <w:color w:val="3C3C3C"/>
          <w:sz w:val="25"/>
          <w:szCs w:val="25"/>
        </w:rPr>
        <w:lastRenderedPageBreak/>
        <w:t xml:space="preserve">тех, которые напоминали художнику </w:t>
      </w:r>
      <w:proofErr w:type="spellStart"/>
      <w:r>
        <w:rPr>
          <w:color w:val="3C3C3C"/>
          <w:sz w:val="25"/>
          <w:szCs w:val="25"/>
        </w:rPr>
        <w:t>Вель</w:t>
      </w:r>
      <w:proofErr w:type="spellEnd"/>
      <w:r>
        <w:rPr>
          <w:color w:val="3C3C3C"/>
          <w:sz w:val="25"/>
          <w:szCs w:val="25"/>
        </w:rPr>
        <w:t xml:space="preserve"> и были запечатлены им на многочисленных этюдах.</w:t>
      </w:r>
    </w:p>
    <w:p w:rsidR="00E32B53" w:rsidRPr="00E32B53" w:rsidRDefault="00E32B53" w:rsidP="00E32B53">
      <w:pPr>
        <w:pStyle w:val="a6"/>
        <w:spacing w:before="316" w:beforeAutospacing="0" w:after="316" w:afterAutospacing="0"/>
        <w:rPr>
          <w:color w:val="3C3C3C"/>
          <w:sz w:val="25"/>
          <w:szCs w:val="25"/>
        </w:rPr>
      </w:pPr>
      <w:r>
        <w:rPr>
          <w:color w:val="3C3C3C"/>
          <w:sz w:val="25"/>
          <w:szCs w:val="25"/>
        </w:rPr>
        <w:t>Уникальный мемориальный парк музея-усадьбы был создан руками человека — большого художника, умевшего видеть через десятилетия. Сейчас в нем ежегодно производятся санитарные и ландшафтные рубки, ведутся лесопосадки. Это — тоже традиция Василия Дмитриевича Поленова, стремившегося всеми доступными человеку средствами добавить красоты окружающему миру.</w:t>
      </w:r>
    </w:p>
    <w:p w:rsidR="00E32B53" w:rsidRDefault="00E32B53" w:rsidP="00E32B53">
      <w:pPr>
        <w:rPr>
          <w:rFonts w:ascii="Arial" w:hAnsi="Arial" w:cs="Arial"/>
          <w:b/>
          <w:bCs/>
          <w:color w:val="000000"/>
          <w:sz w:val="29"/>
          <w:szCs w:val="29"/>
        </w:rPr>
      </w:pPr>
      <w:r>
        <w:fldChar w:fldCharType="end"/>
      </w:r>
      <w:hyperlink r:id="rId6" w:history="1">
        <w:r>
          <w:rPr>
            <w:rStyle w:val="a4"/>
          </w:rPr>
          <w:t>https://polenovo360.com/index.html?s=pano665</w:t>
        </w:r>
      </w:hyperlink>
    </w:p>
    <w:p w:rsidR="00E32B53" w:rsidRDefault="00E32B53" w:rsidP="00E32B53">
      <w:pPr>
        <w:pStyle w:val="a6"/>
        <w:spacing w:before="0" w:beforeAutospacing="0" w:after="0" w:afterAutospacing="0"/>
        <w:rPr>
          <w:color w:val="3C3C3C"/>
          <w:sz w:val="25"/>
          <w:szCs w:val="25"/>
        </w:rPr>
      </w:pPr>
      <w:r>
        <w:rPr>
          <w:rFonts w:ascii="Arial" w:hAnsi="Arial" w:cs="Arial"/>
          <w:color w:val="000000"/>
          <w:sz w:val="35"/>
          <w:szCs w:val="35"/>
          <w:shd w:val="clear" w:color="auto" w:fill="E5F0FF"/>
        </w:rPr>
        <w:t xml:space="preserve">3. </w:t>
      </w:r>
      <w:r>
        <w:rPr>
          <w:rFonts w:ascii="Arial" w:hAnsi="Arial" w:cs="Arial"/>
          <w:b/>
          <w:bCs/>
          <w:color w:val="000000"/>
          <w:sz w:val="29"/>
          <w:szCs w:val="29"/>
          <w:bdr w:val="none" w:sz="0" w:space="0" w:color="auto" w:frame="1"/>
        </w:rPr>
        <w:t>Государственный музей-заповедник А.С. Пушкина «Михайловское»:</w:t>
      </w:r>
      <w:r w:rsidRPr="00E32B53">
        <w:rPr>
          <w:b/>
          <w:bCs/>
          <w:caps/>
          <w:sz w:val="85"/>
          <w:szCs w:val="85"/>
        </w:rPr>
        <w:t xml:space="preserve"> </w:t>
      </w:r>
      <w:r>
        <w:rPr>
          <w:rStyle w:val="initial-letter"/>
          <w:b/>
          <w:bCs/>
          <w:caps/>
          <w:color w:val="ED2324"/>
          <w:sz w:val="85"/>
          <w:szCs w:val="85"/>
        </w:rPr>
        <w:t>Г</w:t>
      </w:r>
      <w:r>
        <w:rPr>
          <w:color w:val="3C3C3C"/>
          <w:sz w:val="25"/>
          <w:szCs w:val="25"/>
        </w:rPr>
        <w:t xml:space="preserve">осударственный мемориальный историко-литературный и природно-ландшафтный музей-заповедник А.С. Пушкина «Михайловское» (Пушкинский Заповедник) образован 17 марта 1922 декретом СНК РСФСР. Первоначально в него входили пушкинская усадьба Михайловское, усадьба друзей поэта </w:t>
      </w:r>
      <w:proofErr w:type="spellStart"/>
      <w:r>
        <w:rPr>
          <w:color w:val="3C3C3C"/>
          <w:sz w:val="25"/>
          <w:szCs w:val="25"/>
        </w:rPr>
        <w:t>Тригорское</w:t>
      </w:r>
      <w:proofErr w:type="spellEnd"/>
      <w:r>
        <w:rPr>
          <w:color w:val="3C3C3C"/>
          <w:sz w:val="25"/>
          <w:szCs w:val="25"/>
        </w:rPr>
        <w:t xml:space="preserve"> и могила А.С.Пушкина в </w:t>
      </w:r>
      <w:proofErr w:type="spellStart"/>
      <w:r>
        <w:rPr>
          <w:color w:val="3C3C3C"/>
          <w:sz w:val="25"/>
          <w:szCs w:val="25"/>
        </w:rPr>
        <w:t>Святогорском</w:t>
      </w:r>
      <w:proofErr w:type="spellEnd"/>
      <w:r>
        <w:rPr>
          <w:color w:val="3C3C3C"/>
          <w:sz w:val="25"/>
          <w:szCs w:val="25"/>
        </w:rPr>
        <w:t xml:space="preserve"> монастыре. </w:t>
      </w:r>
      <w:proofErr w:type="gramStart"/>
      <w:r>
        <w:rPr>
          <w:color w:val="3C3C3C"/>
          <w:sz w:val="25"/>
          <w:szCs w:val="25"/>
        </w:rPr>
        <w:t xml:space="preserve">В 1936 году в состав Пушкинского Заповедника были включены городища Савкино и Воронич, с. Петровское и территория </w:t>
      </w:r>
      <w:proofErr w:type="spellStart"/>
      <w:r>
        <w:rPr>
          <w:color w:val="3C3C3C"/>
          <w:sz w:val="25"/>
          <w:szCs w:val="25"/>
        </w:rPr>
        <w:t>Святогорского</w:t>
      </w:r>
      <w:proofErr w:type="spellEnd"/>
      <w:r>
        <w:rPr>
          <w:color w:val="3C3C3C"/>
          <w:sz w:val="25"/>
          <w:szCs w:val="25"/>
        </w:rPr>
        <w:t xml:space="preserve"> монастыря.</w:t>
      </w:r>
      <w:proofErr w:type="gramEnd"/>
    </w:p>
    <w:p w:rsidR="00E32B53" w:rsidRDefault="00E32B53" w:rsidP="00E32B53">
      <w:pPr>
        <w:pStyle w:val="a6"/>
        <w:spacing w:before="316" w:beforeAutospacing="0" w:after="316" w:afterAutospacing="0"/>
        <w:rPr>
          <w:color w:val="3C3C3C"/>
          <w:sz w:val="25"/>
          <w:szCs w:val="25"/>
        </w:rPr>
      </w:pPr>
      <w:r>
        <w:rPr>
          <w:color w:val="3C3C3C"/>
          <w:sz w:val="25"/>
          <w:szCs w:val="25"/>
        </w:rPr>
        <w:t xml:space="preserve">С июля 1941 по июль 1944 был оккупирован германскими войсками и практически полностью уничтожен. Работа по восстановлению и развитию пушкинского уголка ведётся с 1945 года. Сегодня Пушкинский Заповедник занимает территорию свыше 9,7 тыс. га, в его состав входят: музеи-усадьбы Михайловское, </w:t>
      </w:r>
      <w:proofErr w:type="spellStart"/>
      <w:r>
        <w:rPr>
          <w:color w:val="3C3C3C"/>
          <w:sz w:val="25"/>
          <w:szCs w:val="25"/>
        </w:rPr>
        <w:t>Тригорское</w:t>
      </w:r>
      <w:proofErr w:type="spellEnd"/>
      <w:r>
        <w:rPr>
          <w:color w:val="3C3C3C"/>
          <w:sz w:val="25"/>
          <w:szCs w:val="25"/>
        </w:rPr>
        <w:t xml:space="preserve"> и Петровское, этнографические музеи «Водяная мельница» и «Пушкинская деревня» в дер. </w:t>
      </w:r>
      <w:proofErr w:type="spellStart"/>
      <w:r>
        <w:rPr>
          <w:color w:val="3C3C3C"/>
          <w:sz w:val="25"/>
          <w:szCs w:val="25"/>
        </w:rPr>
        <w:t>Бугрово</w:t>
      </w:r>
      <w:proofErr w:type="spellEnd"/>
      <w:r>
        <w:rPr>
          <w:color w:val="3C3C3C"/>
          <w:sz w:val="25"/>
          <w:szCs w:val="25"/>
        </w:rPr>
        <w:t xml:space="preserve">; древние городища Савкино и Воронич; могила А.С. Пушкина в </w:t>
      </w:r>
      <w:proofErr w:type="spellStart"/>
      <w:r>
        <w:rPr>
          <w:color w:val="3C3C3C"/>
          <w:sz w:val="25"/>
          <w:szCs w:val="25"/>
        </w:rPr>
        <w:t>Святогорском</w:t>
      </w:r>
      <w:proofErr w:type="spellEnd"/>
      <w:r>
        <w:rPr>
          <w:color w:val="3C3C3C"/>
          <w:sz w:val="25"/>
          <w:szCs w:val="25"/>
        </w:rPr>
        <w:t xml:space="preserve"> Свят</w:t>
      </w:r>
      <w:proofErr w:type="gramStart"/>
      <w:r>
        <w:rPr>
          <w:color w:val="3C3C3C"/>
          <w:sz w:val="25"/>
          <w:szCs w:val="25"/>
        </w:rPr>
        <w:t>о-</w:t>
      </w:r>
      <w:proofErr w:type="gramEnd"/>
      <w:r>
        <w:rPr>
          <w:color w:val="3C3C3C"/>
          <w:sz w:val="25"/>
          <w:szCs w:val="25"/>
        </w:rPr>
        <w:t xml:space="preserve"> Успенском мужском монастыре и научно-культурный центр. Фонды Пушкинского заповедника насчитывают около 40 тысяч единиц хранения, среди них - мемориальные предметы, рукописи, собрание живописи и графики (со 2-й половины18 в.), предметы декоративно-прикладного искусства, скульптура.</w:t>
      </w:r>
    </w:p>
    <w:p w:rsidR="00E32B53" w:rsidRDefault="00E32B53" w:rsidP="00E32B53">
      <w:pPr>
        <w:pStyle w:val="a6"/>
        <w:spacing w:before="316" w:beforeAutospacing="0" w:after="316" w:afterAutospacing="0"/>
        <w:rPr>
          <w:color w:val="3C3C3C"/>
          <w:sz w:val="25"/>
          <w:szCs w:val="25"/>
        </w:rPr>
      </w:pPr>
      <w:r>
        <w:rPr>
          <w:color w:val="3C3C3C"/>
          <w:sz w:val="25"/>
          <w:szCs w:val="25"/>
        </w:rPr>
        <w:t>Пушкинские места своей красотой и духовным богатством привлекают около 300 тысяч посетителей в год. Здесь можно почувствовать живое присутствие Поэта. Заповедные усадьбы, парки, сохранившиеся до наших дней поэтические реалии - «зеленый скат холмов», «озер лазурные равнины», «дорога, изрытая дождями», «холм лесистый», «пруд под сенью ив густых», - откликаются пушкинским словом - « и, кажется, вечор еще бродил Я в этих рощах».</w:t>
      </w:r>
    </w:p>
    <w:p w:rsidR="00E32B53" w:rsidRDefault="00E32B53" w:rsidP="00E32B53">
      <w:pPr>
        <w:pStyle w:val="a6"/>
        <w:spacing w:before="316" w:beforeAutospacing="0" w:after="0" w:afterAutospacing="0"/>
        <w:rPr>
          <w:color w:val="3C3C3C"/>
          <w:sz w:val="25"/>
          <w:szCs w:val="25"/>
        </w:rPr>
      </w:pPr>
      <w:r>
        <w:rPr>
          <w:color w:val="3C3C3C"/>
          <w:sz w:val="25"/>
          <w:szCs w:val="25"/>
        </w:rPr>
        <w:t>В Пушкинском заповеднике ежегодно отмечаются памятные даты, связанные с жизнью великого поэта. С 1962 ежегодно в первое воскресенье июня проводится праздник поэзии. Помимо экскурсий посетителям предлагаются образовательно-просветительные и праздничные программы, мастер-классы по изготовлению различных сувениров, театрализованные экскурсии, выставки художников, поэтические встретит.</w:t>
      </w:r>
    </w:p>
    <w:p w:rsidR="00E32B53" w:rsidRPr="00E32B53" w:rsidRDefault="00E32B53" w:rsidP="00E32B53">
      <w:pPr>
        <w:rPr>
          <w:color w:val="FF8562"/>
          <w:sz w:val="27"/>
          <w:szCs w:val="27"/>
          <w:bdr w:val="none" w:sz="0" w:space="0" w:color="auto" w:frame="1"/>
        </w:rPr>
      </w:pPr>
      <w:hyperlink r:id="rId7" w:history="1">
        <w:r w:rsidRPr="00E32B53">
          <w:t>https://www.culture.ru/vtour/mihailovskoe/mikhailovskoe_museum.html</w:t>
        </w:r>
      </w:hyperlink>
    </w:p>
    <w:p w:rsidR="00E32B53" w:rsidRDefault="00E32B53" w:rsidP="00E32B53">
      <w:pPr>
        <w:pStyle w:val="a6"/>
        <w:spacing w:before="0" w:beforeAutospacing="0" w:after="0" w:afterAutospacing="0"/>
        <w:rPr>
          <w:color w:val="3C3C3C"/>
          <w:sz w:val="25"/>
          <w:szCs w:val="25"/>
        </w:rPr>
      </w:pPr>
      <w:r>
        <w:lastRenderedPageBreak/>
        <w:t xml:space="preserve">4. </w:t>
      </w:r>
      <w:r w:rsidRPr="00E32B53">
        <w:rPr>
          <w:sz w:val="27"/>
          <w:szCs w:val="27"/>
          <w:bdr w:val="none" w:sz="0" w:space="0" w:color="auto" w:frame="1"/>
        </w:rPr>
        <w:t xml:space="preserve"> </w:t>
      </w:r>
      <w:r>
        <w:rPr>
          <w:rFonts w:ascii="Arial" w:hAnsi="Arial" w:cs="Arial"/>
          <w:b/>
          <w:bCs/>
          <w:color w:val="000000"/>
          <w:sz w:val="29"/>
          <w:szCs w:val="29"/>
          <w:bdr w:val="none" w:sz="0" w:space="0" w:color="auto" w:frame="1"/>
        </w:rPr>
        <w:t xml:space="preserve">Музей-заповедник «Александровская слобода»: </w:t>
      </w:r>
      <w:r>
        <w:rPr>
          <w:rStyle w:val="initial-letter"/>
          <w:b/>
          <w:bCs/>
          <w:caps/>
          <w:color w:val="ED2324"/>
          <w:sz w:val="85"/>
          <w:szCs w:val="85"/>
        </w:rPr>
        <w:t>Г</w:t>
      </w:r>
      <w:r>
        <w:rPr>
          <w:color w:val="3C3C3C"/>
          <w:sz w:val="25"/>
          <w:szCs w:val="25"/>
        </w:rPr>
        <w:t>осударственный историко-архитектурный и художественный музей-заповедник «Александровская слобода» расположен в Александровском кремле – старейшей резиденции московских государей. К 1513 году лучшими русскими и итальянскими мастерами здесь был воздвигнут грандиозный дворцово-храмовый ансамбль, не уступавший красотой и величием Московскому Кремлю.</w:t>
      </w:r>
    </w:p>
    <w:p w:rsidR="00E32B53" w:rsidRDefault="00E32B53" w:rsidP="00E32B53">
      <w:pPr>
        <w:pStyle w:val="a6"/>
        <w:spacing w:before="316" w:beforeAutospacing="0" w:after="316" w:afterAutospacing="0"/>
        <w:rPr>
          <w:color w:val="3C3C3C"/>
          <w:sz w:val="25"/>
          <w:szCs w:val="25"/>
        </w:rPr>
      </w:pPr>
      <w:r>
        <w:rPr>
          <w:color w:val="3C3C3C"/>
          <w:sz w:val="25"/>
          <w:szCs w:val="25"/>
        </w:rPr>
        <w:t>С 1565 года Слобода почти на два десятилетия приняла на себя высокий статус столицы. Именно здесь Иван Грозный завершил объединение государства Российского, а столичная Слобода стала дипломатическим, политическим и культурным центром средневековой России. При Государевом дворе жили и творили лучшие зодчие, иконописцы, музыканты. Здесь были созданы первая русская певческая школа и первая провинциальная печатня.</w:t>
      </w:r>
    </w:p>
    <w:p w:rsidR="00E32B53" w:rsidRDefault="00E32B53" w:rsidP="00E32B53">
      <w:pPr>
        <w:pStyle w:val="a6"/>
        <w:spacing w:before="316" w:beforeAutospacing="0" w:after="316" w:afterAutospacing="0"/>
        <w:rPr>
          <w:color w:val="3C3C3C"/>
          <w:sz w:val="25"/>
          <w:szCs w:val="25"/>
        </w:rPr>
      </w:pPr>
      <w:r>
        <w:rPr>
          <w:color w:val="3C3C3C"/>
          <w:sz w:val="25"/>
          <w:szCs w:val="25"/>
        </w:rPr>
        <w:t xml:space="preserve">И по сей </w:t>
      </w:r>
      <w:proofErr w:type="gramStart"/>
      <w:r>
        <w:rPr>
          <w:color w:val="3C3C3C"/>
          <w:sz w:val="25"/>
          <w:szCs w:val="25"/>
        </w:rPr>
        <w:t>день</w:t>
      </w:r>
      <w:proofErr w:type="gramEnd"/>
      <w:r>
        <w:rPr>
          <w:color w:val="3C3C3C"/>
          <w:sz w:val="25"/>
          <w:szCs w:val="25"/>
        </w:rPr>
        <w:t xml:space="preserve"> средневековая столица России хранит множество тайн и легенд: исчезнувшая библиотека Ивана Грозного, царские семейные драмы, первый полет Никиты-слобожанина с </w:t>
      </w:r>
      <w:proofErr w:type="spellStart"/>
      <w:r>
        <w:rPr>
          <w:color w:val="3C3C3C"/>
          <w:sz w:val="25"/>
          <w:szCs w:val="25"/>
        </w:rPr>
        <w:t>Распятской</w:t>
      </w:r>
      <w:proofErr w:type="spellEnd"/>
      <w:r>
        <w:rPr>
          <w:color w:val="3C3C3C"/>
          <w:sz w:val="25"/>
          <w:szCs w:val="25"/>
        </w:rPr>
        <w:t xml:space="preserve"> колокольни, тайны царских сокровищ...</w:t>
      </w:r>
    </w:p>
    <w:p w:rsidR="00E32B53" w:rsidRDefault="00E32B53" w:rsidP="00E32B53">
      <w:pPr>
        <w:pStyle w:val="a6"/>
        <w:spacing w:before="316" w:beforeAutospacing="0" w:after="316" w:afterAutospacing="0"/>
        <w:rPr>
          <w:color w:val="3C3C3C"/>
          <w:sz w:val="25"/>
          <w:szCs w:val="25"/>
        </w:rPr>
      </w:pPr>
      <w:r>
        <w:rPr>
          <w:color w:val="3C3C3C"/>
          <w:sz w:val="25"/>
          <w:szCs w:val="25"/>
        </w:rPr>
        <w:t>В XVII–XIX веках Слободу посетили почти все царственные особы династии Романовых.</w:t>
      </w:r>
    </w:p>
    <w:p w:rsidR="00E32B53" w:rsidRDefault="00E32B53" w:rsidP="00E32B53">
      <w:pPr>
        <w:pStyle w:val="a6"/>
        <w:spacing w:before="316" w:beforeAutospacing="0" w:after="316" w:afterAutospacing="0"/>
        <w:rPr>
          <w:color w:val="3C3C3C"/>
          <w:sz w:val="25"/>
          <w:szCs w:val="25"/>
        </w:rPr>
      </w:pPr>
      <w:r>
        <w:rPr>
          <w:color w:val="3C3C3C"/>
          <w:sz w:val="25"/>
          <w:szCs w:val="25"/>
        </w:rPr>
        <w:t>Около 100 лет наследником и бережным хранителем истории царского кремля является музей-заповедник «Александровская слобода». К услугам его посетителей – девятнадцать постоянных экспозиций и выставок, размещенных в белокаменных интерьерах, и множество анимационных экскурсионных программ, событийных праздников, на которых гости музея в увлекательной и необычной форме приобщаются к уникальной истории Александровской слободы.</w:t>
      </w:r>
    </w:p>
    <w:p w:rsidR="00E32B53" w:rsidRDefault="00E32B53" w:rsidP="00E32B53">
      <w:pPr>
        <w:rPr>
          <w:color w:val="FF8562"/>
          <w:sz w:val="27"/>
          <w:szCs w:val="27"/>
          <w:bdr w:val="none" w:sz="0" w:space="0" w:color="auto" w:frame="1"/>
        </w:rPr>
      </w:pPr>
      <w:hyperlink r:id="rId8" w:history="1">
        <w:r w:rsidRPr="00E32B53">
          <w:t>http://vm1.culture.ru/vtour/tours/aleksandrovskaya_sloboda/pano.php</w:t>
        </w:r>
      </w:hyperlink>
    </w:p>
    <w:p w:rsidR="00E32B53" w:rsidRPr="00E32B53" w:rsidRDefault="00E32B53" w:rsidP="00E32B53">
      <w:pPr>
        <w:rPr>
          <w:color w:val="FF8562"/>
          <w:sz w:val="27"/>
          <w:szCs w:val="27"/>
          <w:bdr w:val="none" w:sz="0" w:space="0" w:color="auto" w:frame="1"/>
        </w:rPr>
      </w:pPr>
    </w:p>
    <w:p w:rsidR="0087628E" w:rsidRDefault="0087628E" w:rsidP="00A2023C">
      <w:pPr>
        <w:jc w:val="center"/>
        <w:rPr>
          <w:rFonts w:ascii="Arial" w:hAnsi="Arial" w:cs="Arial"/>
          <w:color w:val="000000"/>
          <w:sz w:val="35"/>
          <w:szCs w:val="35"/>
          <w:shd w:val="clear" w:color="auto" w:fill="E5F0FF"/>
        </w:rPr>
      </w:pPr>
      <w:r>
        <w:rPr>
          <w:rFonts w:ascii="Arial" w:hAnsi="Arial" w:cs="Arial"/>
          <w:color w:val="000000"/>
          <w:sz w:val="35"/>
          <w:szCs w:val="35"/>
          <w:shd w:val="clear" w:color="auto" w:fill="E5F0FF"/>
        </w:rPr>
        <w:t>Перед просмотром обязательно включи аудиогида!</w:t>
      </w:r>
    </w:p>
    <w:p w:rsidR="00E32B53" w:rsidRDefault="00E32B53" w:rsidP="00E5355A">
      <w:pPr>
        <w:jc w:val="center"/>
        <w:rPr>
          <w:rFonts w:ascii="Arial" w:hAnsi="Arial" w:cs="Arial"/>
          <w:color w:val="000000"/>
          <w:sz w:val="35"/>
          <w:szCs w:val="35"/>
          <w:shd w:val="clear" w:color="auto" w:fill="E5F0FF"/>
        </w:rPr>
      </w:pPr>
      <w:r>
        <w:rPr>
          <w:rFonts w:ascii="Arial" w:hAnsi="Arial" w:cs="Arial"/>
          <w:color w:val="000000"/>
          <w:sz w:val="35"/>
          <w:szCs w:val="35"/>
          <w:shd w:val="clear" w:color="auto" w:fill="E5F0FF"/>
        </w:rPr>
        <w:t>Ребята, после просмотра 4-х онлайн-экскурсий, прошу написать комментарий о том, что именно понравилось</w:t>
      </w:r>
      <w:r w:rsidR="00E5355A">
        <w:rPr>
          <w:rFonts w:ascii="Arial" w:hAnsi="Arial" w:cs="Arial"/>
          <w:color w:val="000000"/>
          <w:sz w:val="35"/>
          <w:szCs w:val="35"/>
          <w:shd w:val="clear" w:color="auto" w:fill="E5F0FF"/>
        </w:rPr>
        <w:t>!</w:t>
      </w:r>
    </w:p>
    <w:p w:rsidR="00E5355A" w:rsidRDefault="00E5355A" w:rsidP="00E5355A">
      <w:pPr>
        <w:jc w:val="center"/>
        <w:rPr>
          <w:rFonts w:ascii="Arial" w:hAnsi="Arial" w:cs="Arial"/>
          <w:color w:val="000000"/>
          <w:sz w:val="35"/>
          <w:szCs w:val="35"/>
          <w:shd w:val="clear" w:color="auto" w:fill="E5F0FF"/>
        </w:rPr>
      </w:pPr>
    </w:p>
    <w:p w:rsidR="00A2023C" w:rsidRPr="00A2023C" w:rsidRDefault="005A4C31" w:rsidP="005A4C31">
      <w:pPr>
        <w:pStyle w:val="a3"/>
        <w:jc w:val="center"/>
        <w:rPr>
          <w:b/>
          <w:u w:val="single"/>
        </w:rPr>
      </w:pPr>
      <w:r>
        <w:rPr>
          <w:b/>
          <w:u w:val="single"/>
        </w:rPr>
        <w:t xml:space="preserve">Спасибо ребята за занятие, </w:t>
      </w:r>
      <w:proofErr w:type="gramStart"/>
      <w:r>
        <w:rPr>
          <w:b/>
          <w:u w:val="single"/>
        </w:rPr>
        <w:t>надеюсь</w:t>
      </w:r>
      <w:proofErr w:type="gramEnd"/>
      <w:r>
        <w:rPr>
          <w:b/>
          <w:u w:val="single"/>
        </w:rPr>
        <w:t xml:space="preserve"> вам понравилась наша виртуальная экскурсия!  Встретимся на следующем занятии!!!!</w:t>
      </w:r>
    </w:p>
    <w:sectPr w:rsidR="00A2023C" w:rsidRPr="00A2023C" w:rsidSect="00692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57F"/>
    <w:multiLevelType w:val="hybridMultilevel"/>
    <w:tmpl w:val="46CC8054"/>
    <w:lvl w:ilvl="0" w:tplc="8B90BD42">
      <w:start w:val="1"/>
      <w:numFmt w:val="decimal"/>
      <w:lvlText w:val="%1."/>
      <w:lvlJc w:val="left"/>
      <w:pPr>
        <w:ind w:left="720" w:hanging="360"/>
      </w:pPr>
      <w:rPr>
        <w:rFonts w:ascii="Arial" w:hAnsi="Arial" w:cs="Arial" w:hint="default"/>
        <w:color w:val="000000"/>
        <w:sz w:val="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5160DB"/>
    <w:multiLevelType w:val="hybridMultilevel"/>
    <w:tmpl w:val="9A5673B8"/>
    <w:lvl w:ilvl="0" w:tplc="B5306030">
      <w:start w:val="1"/>
      <w:numFmt w:val="decimal"/>
      <w:lvlText w:val="%1)"/>
      <w:lvlJc w:val="left"/>
      <w:pPr>
        <w:ind w:left="720" w:hanging="360"/>
      </w:pPr>
      <w:rPr>
        <w:rFonts w:ascii="Arial" w:hAnsi="Arial" w:cs="Arial" w:hint="default"/>
        <w:b/>
        <w:color w:val="000000"/>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7628E"/>
    <w:rsid w:val="005A4C31"/>
    <w:rsid w:val="00692722"/>
    <w:rsid w:val="0087628E"/>
    <w:rsid w:val="008F2CE8"/>
    <w:rsid w:val="00A2023C"/>
    <w:rsid w:val="00A8753C"/>
    <w:rsid w:val="00B35837"/>
    <w:rsid w:val="00C279DB"/>
    <w:rsid w:val="00C55967"/>
    <w:rsid w:val="00E32B53"/>
    <w:rsid w:val="00E5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28E"/>
    <w:pPr>
      <w:ind w:left="720"/>
      <w:contextualSpacing/>
    </w:pPr>
  </w:style>
  <w:style w:type="character" w:styleId="a4">
    <w:name w:val="Hyperlink"/>
    <w:basedOn w:val="a0"/>
    <w:uiPriority w:val="99"/>
    <w:semiHidden/>
    <w:unhideWhenUsed/>
    <w:rsid w:val="0087628E"/>
    <w:rPr>
      <w:color w:val="0000FF"/>
      <w:u w:val="single"/>
    </w:rPr>
  </w:style>
  <w:style w:type="character" w:styleId="a5">
    <w:name w:val="FollowedHyperlink"/>
    <w:basedOn w:val="a0"/>
    <w:uiPriority w:val="99"/>
    <w:semiHidden/>
    <w:unhideWhenUsed/>
    <w:rsid w:val="0087628E"/>
    <w:rPr>
      <w:color w:val="800080" w:themeColor="followedHyperlink"/>
      <w:u w:val="single"/>
    </w:rPr>
  </w:style>
  <w:style w:type="paragraph" w:styleId="a6">
    <w:name w:val="Normal (Web)"/>
    <w:basedOn w:val="a"/>
    <w:uiPriority w:val="99"/>
    <w:unhideWhenUsed/>
    <w:rsid w:val="00E32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itial-letter">
    <w:name w:val="initial-letter"/>
    <w:basedOn w:val="a0"/>
    <w:rsid w:val="00E32B53"/>
  </w:style>
</w:styles>
</file>

<file path=word/webSettings.xml><?xml version="1.0" encoding="utf-8"?>
<w:webSettings xmlns:r="http://schemas.openxmlformats.org/officeDocument/2006/relationships" xmlns:w="http://schemas.openxmlformats.org/wordprocessingml/2006/main">
  <w:divs>
    <w:div w:id="402995329">
      <w:bodyDiv w:val="1"/>
      <w:marLeft w:val="0"/>
      <w:marRight w:val="0"/>
      <w:marTop w:val="0"/>
      <w:marBottom w:val="0"/>
      <w:divBdr>
        <w:top w:val="none" w:sz="0" w:space="0" w:color="auto"/>
        <w:left w:val="none" w:sz="0" w:space="0" w:color="auto"/>
        <w:bottom w:val="none" w:sz="0" w:space="0" w:color="auto"/>
        <w:right w:val="none" w:sz="0" w:space="0" w:color="auto"/>
      </w:divBdr>
    </w:div>
    <w:div w:id="630790312">
      <w:bodyDiv w:val="1"/>
      <w:marLeft w:val="0"/>
      <w:marRight w:val="0"/>
      <w:marTop w:val="0"/>
      <w:marBottom w:val="0"/>
      <w:divBdr>
        <w:top w:val="none" w:sz="0" w:space="0" w:color="auto"/>
        <w:left w:val="none" w:sz="0" w:space="0" w:color="auto"/>
        <w:bottom w:val="none" w:sz="0" w:space="0" w:color="auto"/>
        <w:right w:val="none" w:sz="0" w:space="0" w:color="auto"/>
      </w:divBdr>
      <w:divsChild>
        <w:div w:id="712197451">
          <w:marLeft w:val="0"/>
          <w:marRight w:val="0"/>
          <w:marTop w:val="0"/>
          <w:marBottom w:val="0"/>
          <w:divBdr>
            <w:top w:val="none" w:sz="0" w:space="0" w:color="auto"/>
            <w:left w:val="none" w:sz="0" w:space="0" w:color="auto"/>
            <w:bottom w:val="none" w:sz="0" w:space="0" w:color="auto"/>
            <w:right w:val="none" w:sz="0" w:space="0" w:color="auto"/>
          </w:divBdr>
          <w:divsChild>
            <w:div w:id="2131698641">
              <w:marLeft w:val="0"/>
              <w:marRight w:val="0"/>
              <w:marTop w:val="0"/>
              <w:marBottom w:val="0"/>
              <w:divBdr>
                <w:top w:val="none" w:sz="0" w:space="0" w:color="auto"/>
                <w:left w:val="none" w:sz="0" w:space="0" w:color="auto"/>
                <w:bottom w:val="none" w:sz="0" w:space="0" w:color="auto"/>
                <w:right w:val="none" w:sz="0" w:space="0" w:color="auto"/>
              </w:divBdr>
              <w:divsChild>
                <w:div w:id="6625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5110">
          <w:marLeft w:val="0"/>
          <w:marRight w:val="0"/>
          <w:marTop w:val="301"/>
          <w:marBottom w:val="0"/>
          <w:divBdr>
            <w:top w:val="none" w:sz="0" w:space="0" w:color="auto"/>
            <w:left w:val="none" w:sz="0" w:space="0" w:color="auto"/>
            <w:bottom w:val="none" w:sz="0" w:space="0" w:color="auto"/>
            <w:right w:val="none" w:sz="0" w:space="0" w:color="auto"/>
          </w:divBdr>
        </w:div>
      </w:divsChild>
    </w:div>
    <w:div w:id="655694156">
      <w:bodyDiv w:val="1"/>
      <w:marLeft w:val="0"/>
      <w:marRight w:val="0"/>
      <w:marTop w:val="0"/>
      <w:marBottom w:val="0"/>
      <w:divBdr>
        <w:top w:val="none" w:sz="0" w:space="0" w:color="auto"/>
        <w:left w:val="none" w:sz="0" w:space="0" w:color="auto"/>
        <w:bottom w:val="none" w:sz="0" w:space="0" w:color="auto"/>
        <w:right w:val="none" w:sz="0" w:space="0" w:color="auto"/>
      </w:divBdr>
      <w:divsChild>
        <w:div w:id="2111122166">
          <w:marLeft w:val="0"/>
          <w:marRight w:val="0"/>
          <w:marTop w:val="0"/>
          <w:marBottom w:val="0"/>
          <w:divBdr>
            <w:top w:val="none" w:sz="0" w:space="0" w:color="auto"/>
            <w:left w:val="none" w:sz="0" w:space="0" w:color="auto"/>
            <w:bottom w:val="none" w:sz="0" w:space="0" w:color="auto"/>
            <w:right w:val="none" w:sz="0" w:space="0" w:color="auto"/>
          </w:divBdr>
          <w:divsChild>
            <w:div w:id="1739940570">
              <w:marLeft w:val="0"/>
              <w:marRight w:val="0"/>
              <w:marTop w:val="0"/>
              <w:marBottom w:val="0"/>
              <w:divBdr>
                <w:top w:val="none" w:sz="0" w:space="0" w:color="auto"/>
                <w:left w:val="none" w:sz="0" w:space="0" w:color="auto"/>
                <w:bottom w:val="none" w:sz="0" w:space="0" w:color="auto"/>
                <w:right w:val="none" w:sz="0" w:space="0" w:color="auto"/>
              </w:divBdr>
              <w:divsChild>
                <w:div w:id="1970235715">
                  <w:marLeft w:val="0"/>
                  <w:marRight w:val="0"/>
                  <w:marTop w:val="0"/>
                  <w:marBottom w:val="0"/>
                  <w:divBdr>
                    <w:top w:val="none" w:sz="0" w:space="0" w:color="auto"/>
                    <w:left w:val="none" w:sz="0" w:space="0" w:color="auto"/>
                    <w:bottom w:val="none" w:sz="0" w:space="0" w:color="auto"/>
                    <w:right w:val="none" w:sz="0" w:space="0" w:color="auto"/>
                  </w:divBdr>
                  <w:divsChild>
                    <w:div w:id="228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7404">
      <w:bodyDiv w:val="1"/>
      <w:marLeft w:val="0"/>
      <w:marRight w:val="0"/>
      <w:marTop w:val="0"/>
      <w:marBottom w:val="0"/>
      <w:divBdr>
        <w:top w:val="none" w:sz="0" w:space="0" w:color="auto"/>
        <w:left w:val="none" w:sz="0" w:space="0" w:color="auto"/>
        <w:bottom w:val="none" w:sz="0" w:space="0" w:color="auto"/>
        <w:right w:val="none" w:sz="0" w:space="0" w:color="auto"/>
      </w:divBdr>
      <w:divsChild>
        <w:div w:id="2093889785">
          <w:marLeft w:val="0"/>
          <w:marRight w:val="0"/>
          <w:marTop w:val="0"/>
          <w:marBottom w:val="0"/>
          <w:divBdr>
            <w:top w:val="none" w:sz="0" w:space="0" w:color="auto"/>
            <w:left w:val="none" w:sz="0" w:space="0" w:color="auto"/>
            <w:bottom w:val="none" w:sz="0" w:space="0" w:color="auto"/>
            <w:right w:val="none" w:sz="0" w:space="0" w:color="auto"/>
          </w:divBdr>
          <w:divsChild>
            <w:div w:id="286661023">
              <w:marLeft w:val="0"/>
              <w:marRight w:val="0"/>
              <w:marTop w:val="0"/>
              <w:marBottom w:val="0"/>
              <w:divBdr>
                <w:top w:val="none" w:sz="0" w:space="0" w:color="auto"/>
                <w:left w:val="none" w:sz="0" w:space="0" w:color="auto"/>
                <w:bottom w:val="none" w:sz="0" w:space="0" w:color="auto"/>
                <w:right w:val="none" w:sz="0" w:space="0" w:color="auto"/>
              </w:divBdr>
              <w:divsChild>
                <w:div w:id="2023237792">
                  <w:marLeft w:val="0"/>
                  <w:marRight w:val="0"/>
                  <w:marTop w:val="0"/>
                  <w:marBottom w:val="0"/>
                  <w:divBdr>
                    <w:top w:val="none" w:sz="0" w:space="0" w:color="auto"/>
                    <w:left w:val="none" w:sz="0" w:space="0" w:color="auto"/>
                    <w:bottom w:val="none" w:sz="0" w:space="0" w:color="auto"/>
                    <w:right w:val="none" w:sz="0" w:space="0" w:color="auto"/>
                  </w:divBdr>
                  <w:divsChild>
                    <w:div w:id="8690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4555">
      <w:bodyDiv w:val="1"/>
      <w:marLeft w:val="0"/>
      <w:marRight w:val="0"/>
      <w:marTop w:val="0"/>
      <w:marBottom w:val="0"/>
      <w:divBdr>
        <w:top w:val="none" w:sz="0" w:space="0" w:color="auto"/>
        <w:left w:val="none" w:sz="0" w:space="0" w:color="auto"/>
        <w:bottom w:val="none" w:sz="0" w:space="0" w:color="auto"/>
        <w:right w:val="none" w:sz="0" w:space="0" w:color="auto"/>
      </w:divBdr>
    </w:div>
    <w:div w:id="1739014335">
      <w:bodyDiv w:val="1"/>
      <w:marLeft w:val="0"/>
      <w:marRight w:val="0"/>
      <w:marTop w:val="0"/>
      <w:marBottom w:val="0"/>
      <w:divBdr>
        <w:top w:val="none" w:sz="0" w:space="0" w:color="auto"/>
        <w:left w:val="none" w:sz="0" w:space="0" w:color="auto"/>
        <w:bottom w:val="none" w:sz="0" w:space="0" w:color="auto"/>
        <w:right w:val="none" w:sz="0" w:space="0" w:color="auto"/>
      </w:divBdr>
    </w:div>
    <w:div w:id="1935627290">
      <w:bodyDiv w:val="1"/>
      <w:marLeft w:val="0"/>
      <w:marRight w:val="0"/>
      <w:marTop w:val="0"/>
      <w:marBottom w:val="0"/>
      <w:divBdr>
        <w:top w:val="none" w:sz="0" w:space="0" w:color="auto"/>
        <w:left w:val="none" w:sz="0" w:space="0" w:color="auto"/>
        <w:bottom w:val="none" w:sz="0" w:space="0" w:color="auto"/>
        <w:right w:val="none" w:sz="0" w:space="0" w:color="auto"/>
      </w:divBdr>
    </w:div>
    <w:div w:id="1949003670">
      <w:bodyDiv w:val="1"/>
      <w:marLeft w:val="0"/>
      <w:marRight w:val="0"/>
      <w:marTop w:val="0"/>
      <w:marBottom w:val="0"/>
      <w:divBdr>
        <w:top w:val="none" w:sz="0" w:space="0" w:color="auto"/>
        <w:left w:val="none" w:sz="0" w:space="0" w:color="auto"/>
        <w:bottom w:val="none" w:sz="0" w:space="0" w:color="auto"/>
        <w:right w:val="none" w:sz="0" w:space="0" w:color="auto"/>
      </w:divBdr>
      <w:divsChild>
        <w:div w:id="1619989275">
          <w:marLeft w:val="0"/>
          <w:marRight w:val="0"/>
          <w:marTop w:val="0"/>
          <w:marBottom w:val="0"/>
          <w:divBdr>
            <w:top w:val="none" w:sz="0" w:space="0" w:color="auto"/>
            <w:left w:val="none" w:sz="0" w:space="0" w:color="auto"/>
            <w:bottom w:val="none" w:sz="0" w:space="0" w:color="auto"/>
            <w:right w:val="none" w:sz="0" w:space="0" w:color="auto"/>
          </w:divBdr>
          <w:divsChild>
            <w:div w:id="1044254987">
              <w:marLeft w:val="0"/>
              <w:marRight w:val="0"/>
              <w:marTop w:val="0"/>
              <w:marBottom w:val="0"/>
              <w:divBdr>
                <w:top w:val="none" w:sz="0" w:space="0" w:color="auto"/>
                <w:left w:val="none" w:sz="0" w:space="0" w:color="auto"/>
                <w:bottom w:val="none" w:sz="0" w:space="0" w:color="auto"/>
                <w:right w:val="none" w:sz="0" w:space="0" w:color="auto"/>
              </w:divBdr>
              <w:divsChild>
                <w:div w:id="1256399018">
                  <w:marLeft w:val="0"/>
                  <w:marRight w:val="0"/>
                  <w:marTop w:val="0"/>
                  <w:marBottom w:val="0"/>
                  <w:divBdr>
                    <w:top w:val="none" w:sz="0" w:space="0" w:color="auto"/>
                    <w:left w:val="none" w:sz="0" w:space="0" w:color="auto"/>
                    <w:bottom w:val="none" w:sz="0" w:space="0" w:color="auto"/>
                    <w:right w:val="none" w:sz="0" w:space="0" w:color="auto"/>
                  </w:divBdr>
                  <w:divsChild>
                    <w:div w:id="16439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m1.culture.ru/vtour/tours/aleksandrovskaya_sloboda/pano.php" TargetMode="External"/><Relationship Id="rId3" Type="http://schemas.openxmlformats.org/officeDocument/2006/relationships/settings" Target="settings.xml"/><Relationship Id="rId7" Type="http://schemas.openxmlformats.org/officeDocument/2006/relationships/hyperlink" Target="https://www.culture.ru/vtour/mihailovskoe/mikhailovskoe_museu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enovo360.com/index.html?s=pano665" TargetMode="External"/><Relationship Id="rId5" Type="http://schemas.openxmlformats.org/officeDocument/2006/relationships/hyperlink" Target="http://muzeinikitin.vzh.ru/vtour/venevitinov/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2020-06-03T07:06:00Z</dcterms:created>
  <dcterms:modified xsi:type="dcterms:W3CDTF">2020-06-09T20:38:00Z</dcterms:modified>
</cp:coreProperties>
</file>