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64" w:rsidRDefault="002A7464" w:rsidP="002A746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2A7464" w:rsidRDefault="002A7464" w:rsidP="002A746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2A7464" w:rsidRDefault="002A7464" w:rsidP="007317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24" w:rsidRPr="00731724" w:rsidRDefault="00731724" w:rsidP="007317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24">
        <w:rPr>
          <w:rFonts w:ascii="Times New Roman" w:hAnsi="Times New Roman" w:cs="Times New Roman"/>
          <w:b/>
          <w:sz w:val="28"/>
          <w:szCs w:val="28"/>
        </w:rPr>
        <w:t>Тема: «Цивилизации Древнего Востока»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Восточный тип цивилизации (Восточная цивилизация или Цивилизации Древнего Востока) — исторически первый тип цивилизации, сформировавшийся к III тысячелетию до н. э. на Древнем Востоке: в Древней Индии, Китае, Месопотамии, Древнем Египте. Как правило характерными чертами восточной цивилизации являются: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Традиционализм — ориентация на воспроизводство сложившихся форм образа жизни и социальных структур.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Низкая подвижность и слабое разнообразие всех форм человеческой жизнедеятельности.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В мировоззренческом плане представление о полной несвободе человека, предопределение всех действий и поступков независящими от него силами природы, социума, богов и т. д.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Нравственно-волевая установка не на познание и преобразование мира, а на созерцательность, безмятежность, мистическое единение с природой, сосредоточенность на внутренней  духовной жизни.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Общественная жизнь построена на принципах коллективизма,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Политическая организация жизни в восточных цивилизациях происходит в форме деспотий, в которых осуществляется абсолютное преобладание государства над обществом.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Экономической основой жизни в восточных цивилизациях являются корпоративная и государственная формы собственности; а основным методом управления выступает принуждение.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             Цивилизации Древнего Востока:</w:t>
      </w:r>
      <w:r w:rsidRPr="00731724">
        <w:rPr>
          <w:rFonts w:ascii="Times New Roman" w:hAnsi="Times New Roman" w:cs="Times New Roman"/>
          <w:sz w:val="28"/>
          <w:szCs w:val="28"/>
        </w:rPr>
        <w:br/>
        <w:t>общая характеристика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 xml:space="preserve">Древний Восток стал колыбелью современной цивилизации. Здесь появляются первые государства, первые города, письменность, каменная архитектура, мировые религии; а также многое другое, без чего невозможно представить нынешнее человеческое сообщество. Первые государства возникают в долинах крупных рек. Земледелие в этих районах было очень продуктивно, но для этого требовались ирригационные работы — по осушению, орошению, возведению дамб и поддержанию всей ирригационной </w:t>
      </w:r>
      <w:r w:rsidRPr="00731724">
        <w:rPr>
          <w:rFonts w:ascii="Times New Roman" w:hAnsi="Times New Roman" w:cs="Times New Roman"/>
          <w:sz w:val="28"/>
          <w:szCs w:val="28"/>
        </w:rPr>
        <w:lastRenderedPageBreak/>
        <w:t>системы в порядке. В то время как одна община не могла справиться с этим. В результате назревала необходимость в объединении всех общин под контролем единого государства.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Впервые это происходит сразу в двух местах независимо друг от друга — в Двуречье (долины рек Тигр и Евфрат) и Египте в конце IV-III тыс. до н. э. Позднее государство возникает в Индии, в долине реки Инд, а на рубеже III-II тыс. до н. э. — в Китае. Эти цивилизации получили в науке наименование речных цивилизаций.</w:t>
      </w:r>
    </w:p>
    <w:p w:rsidR="00731724" w:rsidRDefault="00701FEA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1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1724">
        <w:rPr>
          <w:rFonts w:ascii="Times New Roman" w:hAnsi="Times New Roman" w:cs="Times New Roman"/>
          <w:sz w:val="28"/>
          <w:szCs w:val="28"/>
        </w:rPr>
        <w:fldChar w:fldCharType="begin"/>
      </w:r>
      <w:r w:rsidR="00731724" w:rsidRPr="00731724">
        <w:rPr>
          <w:rFonts w:ascii="Times New Roman" w:hAnsi="Times New Roman" w:cs="Times New Roman"/>
          <w:sz w:val="28"/>
          <w:szCs w:val="28"/>
        </w:rPr>
        <w:instrText xml:space="preserve"> HYPERLINK "https://uchitel.pro/wp-content/uploads/2018/07/%D0%B4%D1%80%D0%B5%D0%B2%D0%BD%D0%B8%D0%B9-%D0%B2%D0%BE%D1%81%D1%82%D0%BE%D0%BA.png" </w:instrText>
      </w:r>
      <w:r w:rsidRPr="0073172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1724" w:rsidSect="007317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31724">
        <w:rPr>
          <w:rStyle w:val="a6"/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136525" cy="4357767"/>
            <wp:effectExtent l="19050" t="0" r="7475" b="0"/>
            <wp:docPr id="3" name="Рисунок 3" descr="Цивилизации Древнего Восто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вилизации Древнего Восто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320" cy="435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1724" w:rsidSect="007317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31724">
        <w:rPr>
          <w:rStyle w:val="a6"/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886808" cy="4238663"/>
            <wp:effectExtent l="19050" t="0" r="0" b="0"/>
            <wp:docPr id="4" name="Рисунок 4" descr="Цивилизации Древнего Восто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вилизации Древнего Восто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84" cy="423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24" w:rsidRPr="00731724" w:rsidRDefault="00701FEA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Инфографика. Цивилизации Древнего Востока на ленте времени (нажмите для увеличения)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Самым важным центром древней государственности являлся район Двуречья.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В отличие от других цивилизаций Двуречье было открыто всем миграциям и веяниям. Отсюда открывались торговые пути и распространялись нововведения в другие земли. Цивилизация Двуречья непрерывно расширялась и вовлекала новые народы, в то время как остальные цивилизации были более замкнуты. В результате Западная Азия постепенно становится флагманом в социально-экономическом развитии. Здесь появляются гончарный круг и колесо, металлургия бронзы и железа, боевая колесница и новые формы письменности. Ученые прослеживают влияние Двуречья прежде всего на Египет и цивилизацию древней Индии.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24">
        <w:rPr>
          <w:rFonts w:ascii="Times New Roman" w:hAnsi="Times New Roman" w:cs="Times New Roman"/>
          <w:sz w:val="28"/>
          <w:szCs w:val="28"/>
        </w:rPr>
        <w:t>Земледельцы заселили Двуречье в VIII тыс. до к. э. Прежде всего они научились осушать заболоченные участки. В долинах Тигра и Евфрата нет камня, лесов, металлов, зато они очень богаты зерном. Жители Двуречья выменивали зерно на недостающие в хозяйстве предметы в процессе торговли с соседями. Но камень и дерево были заменены глиной. Из глины строили дома, изготавливали различные предметы бытового обихода, на глиняных таблицах писали.</w:t>
      </w:r>
    </w:p>
    <w:p w:rsidR="00731724" w:rsidRPr="00731724" w:rsidRDefault="00731724" w:rsidP="0073172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В конце IV тыс. до н. э. в Южном Двуречье возникло несколько политических центров. В результате они объединились в </w:t>
      </w:r>
      <w:hyperlink r:id="rId7" w:history="1">
        <w:r w:rsidRPr="007317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государство Шумер</w:t>
        </w:r>
      </w:hyperlink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. На протяжении всей своей древней истории район Двуречья был ареной ожесточенной борьбы. Как правило в ходе этой борьбы власть захватывал какой-либо город или пришедшие со стороны завоеватели. Со II тыс. до нашей эры ведущую роль в регионе начинает играть город </w:t>
      </w:r>
      <w:hyperlink r:id="rId8" w:history="1">
        <w:r w:rsidRPr="007317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Вавилон</w:t>
        </w:r>
      </w:hyperlink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, став могучей державой при царе Хаммурапи. Затем усиливается </w:t>
      </w:r>
      <w:hyperlink r:id="rId9" w:history="1">
        <w:r w:rsidRPr="007317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Ассирия</w:t>
        </w:r>
      </w:hyperlink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с XIV по VII вв. до н. э. была одним из ведущих государств Двуречья. После падения Ассирийской державы вновь усиливается Вавилон — возникает </w:t>
      </w:r>
      <w:hyperlink r:id="rId10" w:history="1">
        <w:r w:rsidRPr="007317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Нововавилонское царство</w:t>
        </w:r>
      </w:hyperlink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. Персы — выходцы с территории современного Ирана — сумели завоевать Вавилонию и в VI в. до н. э. основать огромную </w:t>
      </w:r>
      <w:hyperlink r:id="rId11" w:history="1">
        <w:r w:rsidRPr="0073172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Персидскую империю</w:t>
        </w:r>
      </w:hyperlink>
      <w:r w:rsidRPr="00731724">
        <w:rPr>
          <w:rFonts w:ascii="Times New Roman" w:hAnsi="Times New Roman" w:cs="Times New Roman"/>
          <w:color w:val="000000" w:themeColor="text1"/>
          <w:sz w:val="28"/>
          <w:szCs w:val="28"/>
        </w:rPr>
        <w:t> (державу Ахеменидов).</w:t>
      </w:r>
    </w:p>
    <w:p w:rsidR="001A677C" w:rsidRPr="00731724" w:rsidRDefault="001A677C" w:rsidP="0073172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677C" w:rsidRPr="00731724" w:rsidSect="007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FCE"/>
    <w:multiLevelType w:val="multilevel"/>
    <w:tmpl w:val="9082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731724"/>
    <w:rsid w:val="001A677C"/>
    <w:rsid w:val="002A7464"/>
    <w:rsid w:val="00701FEA"/>
    <w:rsid w:val="0073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A"/>
  </w:style>
  <w:style w:type="paragraph" w:styleId="2">
    <w:name w:val="heading 2"/>
    <w:basedOn w:val="a"/>
    <w:link w:val="20"/>
    <w:uiPriority w:val="9"/>
    <w:qFormat/>
    <w:rsid w:val="00731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17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7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17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317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724"/>
    <w:rPr>
      <w:b/>
      <w:bCs/>
    </w:rPr>
  </w:style>
  <w:style w:type="character" w:styleId="a5">
    <w:name w:val="Emphasis"/>
    <w:basedOn w:val="a0"/>
    <w:uiPriority w:val="20"/>
    <w:qFormat/>
    <w:rsid w:val="00731724"/>
    <w:rPr>
      <w:i/>
      <w:iCs/>
    </w:rPr>
  </w:style>
  <w:style w:type="character" w:styleId="a6">
    <w:name w:val="Hyperlink"/>
    <w:basedOn w:val="a0"/>
    <w:uiPriority w:val="99"/>
    <w:unhideWhenUsed/>
    <w:rsid w:val="00731724"/>
    <w:rPr>
      <w:color w:val="0000FF"/>
      <w:u w:val="single"/>
    </w:rPr>
  </w:style>
  <w:style w:type="paragraph" w:customStyle="1" w:styleId="wp-caption-text">
    <w:name w:val="wp-caption-text"/>
    <w:basedOn w:val="a"/>
    <w:rsid w:val="0073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749">
          <w:marLeft w:val="0"/>
          <w:marRight w:val="0"/>
          <w:marTop w:val="0"/>
          <w:marBottom w:val="365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  <w:divsChild>
            <w:div w:id="10881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%D0%B2%D0%B0%D0%B2%D0%B8%D0%BB%D0%BE%D0%B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tel.pro/%D0%B3%D0%BE%D1%81%D1%83%D0%B4%D0%B0%D1%80%D1%81%D1%82%D0%B2%D0%BE-%D1%88%D1%83%D0%BC%D0%B5%D1%8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itel.pro/%D0%BF%D0%B5%D1%80%D1%81%D0%B8%D0%B4%D1%81%D0%BA%D0%B0%D1%8F-%D0%B8%D0%BC%D0%BF%D0%B5%D1%80%D0%B8%D1%8F/" TargetMode="External"/><Relationship Id="rId5" Type="http://schemas.openxmlformats.org/officeDocument/2006/relationships/hyperlink" Target="https://uchitel.pro/wp-content/uploads/2018/07/%D0%B4%D1%80%D0%B5%D0%B2%D0%BD%D0%B8%D0%B9-%D0%B2%D0%BE%D1%81%D1%82%D0%BE%D0%BA.png" TargetMode="External"/><Relationship Id="rId10" Type="http://schemas.openxmlformats.org/officeDocument/2006/relationships/hyperlink" Target="https://uchitel.pro/%D0%BD%D0%BE%D0%B2%D0%BE%D0%B2%D0%B0%D0%B2%D0%B8%D0%BB%D0%BE%D0%BD%D1%81%D0%BA%D0%BE%D0%B5-%D1%86%D0%B0%D1%80%D1%81%D1%82%D0%B2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pro/%D0%B0%D1%81%D1%81%D0%B8%D1%80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2021-09-01T14:28:00Z</dcterms:created>
  <dcterms:modified xsi:type="dcterms:W3CDTF">2021-09-01T15:01:00Z</dcterms:modified>
</cp:coreProperties>
</file>