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87A" w:rsidRPr="002C787A" w:rsidRDefault="002C787A" w:rsidP="002C787A">
      <w:pPr>
        <w:spacing w:line="360" w:lineRule="auto"/>
        <w:ind w:firstLine="709"/>
        <w:jc w:val="right"/>
        <w:rPr>
          <w:rFonts w:ascii="Times New Roman" w:hAnsi="Times New Roman" w:cs="Times New Roman"/>
          <w:b/>
          <w:color w:val="000000" w:themeColor="text1"/>
          <w:sz w:val="28"/>
          <w:szCs w:val="28"/>
        </w:rPr>
      </w:pPr>
      <w:r w:rsidRPr="002C787A">
        <w:rPr>
          <w:rFonts w:ascii="Times New Roman" w:hAnsi="Times New Roman" w:cs="Times New Roman"/>
          <w:b/>
          <w:color w:val="000000" w:themeColor="text1"/>
          <w:sz w:val="28"/>
          <w:szCs w:val="28"/>
        </w:rPr>
        <w:t>Лекции по Истории России для подготовки к ЕГЭ</w:t>
      </w:r>
    </w:p>
    <w:p w:rsidR="00000000" w:rsidRPr="002C787A" w:rsidRDefault="002C787A" w:rsidP="002C787A">
      <w:pPr>
        <w:spacing w:line="360" w:lineRule="auto"/>
        <w:ind w:firstLine="709"/>
        <w:jc w:val="right"/>
        <w:rPr>
          <w:rFonts w:ascii="Times New Roman" w:hAnsi="Times New Roman" w:cs="Times New Roman"/>
          <w:b/>
          <w:color w:val="000000" w:themeColor="text1"/>
          <w:sz w:val="28"/>
          <w:szCs w:val="28"/>
        </w:rPr>
      </w:pPr>
      <w:r w:rsidRPr="002C787A">
        <w:rPr>
          <w:rFonts w:ascii="Times New Roman" w:hAnsi="Times New Roman" w:cs="Times New Roman"/>
          <w:b/>
          <w:color w:val="000000" w:themeColor="text1"/>
          <w:sz w:val="28"/>
          <w:szCs w:val="28"/>
        </w:rPr>
        <w:t>учителя истории и обществознания Максимовой Ю.М</w:t>
      </w:r>
    </w:p>
    <w:p w:rsidR="002C787A" w:rsidRDefault="002C787A" w:rsidP="002C787A">
      <w:pPr>
        <w:shd w:val="clear" w:color="auto" w:fill="FFFFFF"/>
        <w:spacing w:after="384" w:line="360" w:lineRule="auto"/>
        <w:ind w:firstLine="709"/>
        <w:jc w:val="both"/>
        <w:outlineLvl w:val="0"/>
        <w:rPr>
          <w:rFonts w:ascii="Times New Roman" w:eastAsia="Times New Roman" w:hAnsi="Times New Roman" w:cs="Times New Roman"/>
          <w:b/>
          <w:bCs/>
          <w:color w:val="000000" w:themeColor="text1"/>
          <w:kern w:val="36"/>
          <w:sz w:val="28"/>
          <w:szCs w:val="28"/>
        </w:rPr>
      </w:pPr>
    </w:p>
    <w:p w:rsidR="002C787A" w:rsidRPr="002C787A" w:rsidRDefault="002C787A" w:rsidP="002C787A">
      <w:pPr>
        <w:shd w:val="clear" w:color="auto" w:fill="FFFFFF"/>
        <w:spacing w:after="384" w:line="360" w:lineRule="auto"/>
        <w:ind w:firstLine="709"/>
        <w:jc w:val="center"/>
        <w:outlineLvl w:val="0"/>
        <w:rPr>
          <w:rFonts w:ascii="Times New Roman" w:eastAsia="Times New Roman" w:hAnsi="Times New Roman" w:cs="Times New Roman"/>
          <w:b/>
          <w:bCs/>
          <w:color w:val="000000" w:themeColor="text1"/>
          <w:kern w:val="36"/>
          <w:sz w:val="28"/>
          <w:szCs w:val="28"/>
        </w:rPr>
      </w:pPr>
      <w:r w:rsidRPr="002C787A">
        <w:rPr>
          <w:rFonts w:ascii="Times New Roman" w:eastAsia="Times New Roman" w:hAnsi="Times New Roman" w:cs="Times New Roman"/>
          <w:b/>
          <w:bCs/>
          <w:color w:val="000000" w:themeColor="text1"/>
          <w:kern w:val="36"/>
          <w:sz w:val="28"/>
          <w:szCs w:val="28"/>
        </w:rPr>
        <w:t>Этапы Великой Отечественной войны. Героизм советских людей. Идеология и культура в годы войны</w:t>
      </w:r>
    </w:p>
    <w:p w:rsidR="002C787A" w:rsidRPr="002C787A" w:rsidRDefault="002C787A" w:rsidP="002C787A">
      <w:pPr>
        <w:shd w:val="clear" w:color="auto" w:fill="FFFFFF"/>
        <w:spacing w:before="461" w:after="230" w:line="360" w:lineRule="auto"/>
        <w:ind w:firstLine="709"/>
        <w:jc w:val="both"/>
        <w:outlineLvl w:val="1"/>
        <w:rPr>
          <w:rFonts w:ascii="Times New Roman" w:eastAsia="Times New Roman" w:hAnsi="Times New Roman" w:cs="Times New Roman"/>
          <w:b/>
          <w:bCs/>
          <w:i/>
          <w:color w:val="000000" w:themeColor="text1"/>
          <w:sz w:val="28"/>
          <w:szCs w:val="28"/>
        </w:rPr>
      </w:pPr>
      <w:r w:rsidRPr="002C787A">
        <w:rPr>
          <w:rFonts w:ascii="Times New Roman" w:eastAsia="Times New Roman" w:hAnsi="Times New Roman" w:cs="Times New Roman"/>
          <w:b/>
          <w:bCs/>
          <w:i/>
          <w:color w:val="000000" w:themeColor="text1"/>
          <w:sz w:val="28"/>
          <w:szCs w:val="28"/>
        </w:rPr>
        <w:t>Причины, этапы Великой Отечественной войны</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Великая Отечественная война (22 июня 1941 — 9 мая 1945) — война СССР против гитлеровской Германии и союзных ей государств, составная часть</w:t>
      </w:r>
      <w:proofErr w:type="gramStart"/>
      <w:r w:rsidRPr="002C787A">
        <w:rPr>
          <w:rFonts w:ascii="Times New Roman" w:eastAsia="Times New Roman" w:hAnsi="Times New Roman" w:cs="Times New Roman"/>
          <w:color w:val="000000" w:themeColor="text1"/>
          <w:sz w:val="28"/>
          <w:szCs w:val="28"/>
        </w:rPr>
        <w:t xml:space="preserve"> В</w:t>
      </w:r>
      <w:proofErr w:type="gramEnd"/>
      <w:r w:rsidRPr="002C787A">
        <w:rPr>
          <w:rFonts w:ascii="Times New Roman" w:eastAsia="Times New Roman" w:hAnsi="Times New Roman" w:cs="Times New Roman"/>
          <w:color w:val="000000" w:themeColor="text1"/>
          <w:sz w:val="28"/>
          <w:szCs w:val="28"/>
        </w:rPr>
        <w:t>торой мировой войны (1939–1945).</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Причины Великой Отечественной войны:</w:t>
      </w:r>
    </w:p>
    <w:p w:rsidR="002C787A" w:rsidRPr="002C787A" w:rsidRDefault="002C787A" w:rsidP="002C787A">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противоречия в Версальско-Вашингтонской системе международных отношений;</w:t>
      </w:r>
    </w:p>
    <w:p w:rsidR="002C787A" w:rsidRPr="002C787A" w:rsidRDefault="002C787A" w:rsidP="002C787A">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недооценка ведущими Западными державами и СССР опасности, исходившей от нацистской Германии;</w:t>
      </w:r>
    </w:p>
    <w:p w:rsidR="002C787A" w:rsidRPr="002C787A" w:rsidRDefault="002C787A" w:rsidP="002C787A">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стремление Германии к установлению мирового господства;</w:t>
      </w:r>
    </w:p>
    <w:p w:rsidR="002C787A" w:rsidRPr="002C787A" w:rsidRDefault="002C787A" w:rsidP="002C787A">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ярко выраженный антисоветизм гитлеровской Германии. Планы агрессии против СССР Гитлер вынашивал ещё задолго до своего прихода к власти в Германии (1933). Их практическое воплощение началось после создания в 1936 г. «Антикоминтерновского пакта». Правительства Великобритании и Франции своей политикой «умиротворения» агрессора содействовали экспансионистским планам гитлеровцев.</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 xml:space="preserve">18 декабря 1940 г. Гитлером был утверждён план молниеносной войны против СССР — план «Барбаросса». Его реализация должна была занять не </w:t>
      </w:r>
      <w:r w:rsidRPr="002C787A">
        <w:rPr>
          <w:rFonts w:ascii="Times New Roman" w:eastAsia="Times New Roman" w:hAnsi="Times New Roman" w:cs="Times New Roman"/>
          <w:color w:val="000000" w:themeColor="text1"/>
          <w:sz w:val="28"/>
          <w:szCs w:val="28"/>
        </w:rPr>
        <w:lastRenderedPageBreak/>
        <w:t>более восьми недель. С этой целью вермахт (вооружённые силы нацисткой Германии) был разделён на три группы армий: «Север», «Центр» и «Юг». Общие силы вторжения насчитывали 190 дивизий, в том числе 152 немецких. Главными стратегическими объектами были признаны Москва и Ленинград. Согласно плану они должны были до наступления холодов достичь линии Астрахань — Архангельск, оккупировав европейскую часть территории СССР, разгромив основные силы Красной армии и разрушив стратегические промышленные объекты на Урале.</w:t>
      </w:r>
    </w:p>
    <w:p w:rsidR="002C787A" w:rsidRPr="002C787A" w:rsidRDefault="002C787A" w:rsidP="002C787A">
      <w:pPr>
        <w:shd w:val="clear" w:color="auto" w:fill="FFFFFF"/>
        <w:spacing w:before="461" w:after="230" w:line="360" w:lineRule="auto"/>
        <w:ind w:firstLine="709"/>
        <w:jc w:val="both"/>
        <w:outlineLvl w:val="2"/>
        <w:rPr>
          <w:rFonts w:ascii="Times New Roman" w:eastAsia="Times New Roman" w:hAnsi="Times New Roman" w:cs="Times New Roman"/>
          <w:b/>
          <w:bCs/>
          <w:color w:val="000000" w:themeColor="text1"/>
          <w:sz w:val="28"/>
          <w:szCs w:val="28"/>
        </w:rPr>
      </w:pPr>
      <w:r w:rsidRPr="002C787A">
        <w:rPr>
          <w:rFonts w:ascii="Times New Roman" w:eastAsia="Times New Roman" w:hAnsi="Times New Roman" w:cs="Times New Roman"/>
          <w:b/>
          <w:bCs/>
          <w:color w:val="000000" w:themeColor="text1"/>
          <w:sz w:val="28"/>
          <w:szCs w:val="28"/>
        </w:rPr>
        <w:t>Основные этапы Великой Отечественной войны</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Начальный период войны (июнь 1941 — ноябрь 1942) — время оборонительных боёв РККА. Вермахт оккупировал большую часть территории СССР. 5 декабря 1941 г. началось советское контрнаступление под Москвой, которое привело к краху гитлеровских планов молниеносной войны.</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 xml:space="preserve">22 июня 1941 г. началось германское вторжение. Группа армий «Север» должна была захватить Прибалтику, порты на Балтийском море и выйти к Ленинграду. Группе армий «Центр» была поставлена задача </w:t>
      </w:r>
      <w:proofErr w:type="gramStart"/>
      <w:r w:rsidRPr="002C787A">
        <w:rPr>
          <w:rFonts w:ascii="Times New Roman" w:eastAsia="Times New Roman" w:hAnsi="Times New Roman" w:cs="Times New Roman"/>
          <w:color w:val="000000" w:themeColor="text1"/>
          <w:sz w:val="28"/>
          <w:szCs w:val="28"/>
        </w:rPr>
        <w:t>оккупировать</w:t>
      </w:r>
      <w:proofErr w:type="gramEnd"/>
      <w:r w:rsidRPr="002C787A">
        <w:rPr>
          <w:rFonts w:ascii="Times New Roman" w:eastAsia="Times New Roman" w:hAnsi="Times New Roman" w:cs="Times New Roman"/>
          <w:color w:val="000000" w:themeColor="text1"/>
          <w:sz w:val="28"/>
          <w:szCs w:val="28"/>
        </w:rPr>
        <w:t xml:space="preserve"> Белоруссию и развернуть наступление на Москву. Группа армий «Юг», захватив Украину, открывала путь в Крым и на Донбасс. Вражеской группировке противостояли войска Юго-Западного и Западного фронтов, моряки Черноморского флота, Дунайской и </w:t>
      </w:r>
      <w:proofErr w:type="spellStart"/>
      <w:r w:rsidRPr="002C787A">
        <w:rPr>
          <w:rFonts w:ascii="Times New Roman" w:eastAsia="Times New Roman" w:hAnsi="Times New Roman" w:cs="Times New Roman"/>
          <w:color w:val="000000" w:themeColor="text1"/>
          <w:sz w:val="28"/>
          <w:szCs w:val="28"/>
        </w:rPr>
        <w:t>Пинской</w:t>
      </w:r>
      <w:proofErr w:type="spellEnd"/>
      <w:r w:rsidRPr="002C787A">
        <w:rPr>
          <w:rFonts w:ascii="Times New Roman" w:eastAsia="Times New Roman" w:hAnsi="Times New Roman" w:cs="Times New Roman"/>
          <w:color w:val="000000" w:themeColor="text1"/>
          <w:sz w:val="28"/>
          <w:szCs w:val="28"/>
        </w:rPr>
        <w:t xml:space="preserve"> флотилий. Общая численность РККА составляла 2,7 </w:t>
      </w:r>
      <w:proofErr w:type="spellStart"/>
      <w:proofErr w:type="gramStart"/>
      <w:r w:rsidRPr="002C787A">
        <w:rPr>
          <w:rFonts w:ascii="Times New Roman" w:eastAsia="Times New Roman" w:hAnsi="Times New Roman" w:cs="Times New Roman"/>
          <w:color w:val="000000" w:themeColor="text1"/>
          <w:sz w:val="28"/>
          <w:szCs w:val="28"/>
        </w:rPr>
        <w:t>млн</w:t>
      </w:r>
      <w:proofErr w:type="spellEnd"/>
      <w:proofErr w:type="gramEnd"/>
      <w:r w:rsidRPr="002C787A">
        <w:rPr>
          <w:rFonts w:ascii="Times New Roman" w:eastAsia="Times New Roman" w:hAnsi="Times New Roman" w:cs="Times New Roman"/>
          <w:color w:val="000000" w:themeColor="text1"/>
          <w:sz w:val="28"/>
          <w:szCs w:val="28"/>
        </w:rPr>
        <w:t xml:space="preserve"> человек (170 дивизий).</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 xml:space="preserve">Летом — осенью 1941 г., несмотря на героическое сопротивление, боевые действия для частей РККА разворачивались крайне неудачно. За первые три недели войны моторизированным и танковым подразделениям вермахта удалось продвинуться на 350–600 км. Были оккупированы Латвия, Литва, южная часть Эстонии, Молдавия, Белоруссия. Неоднократно наши </w:t>
      </w:r>
      <w:r w:rsidRPr="002C787A">
        <w:rPr>
          <w:rFonts w:ascii="Times New Roman" w:eastAsia="Times New Roman" w:hAnsi="Times New Roman" w:cs="Times New Roman"/>
          <w:color w:val="000000" w:themeColor="text1"/>
          <w:sz w:val="28"/>
          <w:szCs w:val="28"/>
        </w:rPr>
        <w:lastRenderedPageBreak/>
        <w:t>войска попадали в так называемые «котлы» — под Уманью, Киевом, Вязьмой.</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 xml:space="preserve">Тем не менее, уже в сентябре — октябре 1941 г. Красной армии удалось на всех участках фронта навязать противнику изматывающие бои, приостановив его наступление. Гитлеровцы не смогли взять </w:t>
      </w:r>
      <w:proofErr w:type="gramStart"/>
      <w:r w:rsidRPr="002C787A">
        <w:rPr>
          <w:rFonts w:ascii="Times New Roman" w:eastAsia="Times New Roman" w:hAnsi="Times New Roman" w:cs="Times New Roman"/>
          <w:color w:val="000000" w:themeColor="text1"/>
          <w:sz w:val="28"/>
          <w:szCs w:val="28"/>
        </w:rPr>
        <w:t>Ленинград</w:t>
      </w:r>
      <w:proofErr w:type="gramEnd"/>
      <w:r w:rsidRPr="002C787A">
        <w:rPr>
          <w:rFonts w:ascii="Times New Roman" w:eastAsia="Times New Roman" w:hAnsi="Times New Roman" w:cs="Times New Roman"/>
          <w:color w:val="000000" w:themeColor="text1"/>
          <w:sz w:val="28"/>
          <w:szCs w:val="28"/>
        </w:rPr>
        <w:t xml:space="preserve"> и перешли к его длительной блокаде. Огромные потери вермахта в Смоленском сражении позволили выиграть время для укрепления обороны Москвы, которая с 20 октября перешла на осадное положение. В начале ноября 1941 г. немцы были остановлены в 25–30 км от Москвы. Сосредоточив резервы и перегруппировав силы, войска Красной армии силами Калининского, Западного и Юго-Западного фронтов 5 декабря 1941 г. перешли в контрнаступление под Москвой, отбросив до января 1942 г. агрессора на 100–250 км от столицы. </w:t>
      </w:r>
      <w:proofErr w:type="gramStart"/>
      <w:r w:rsidRPr="002C787A">
        <w:rPr>
          <w:rFonts w:ascii="Times New Roman" w:eastAsia="Times New Roman" w:hAnsi="Times New Roman" w:cs="Times New Roman"/>
          <w:color w:val="000000" w:themeColor="text1"/>
          <w:sz w:val="28"/>
          <w:szCs w:val="28"/>
        </w:rPr>
        <w:t>В ходе этого наступления были освобождены Калинин (Тверь), Калуга, Московская, Рязанская, Тульская, Смоленская, Орловская области.</w:t>
      </w:r>
      <w:proofErr w:type="gramEnd"/>
      <w:r w:rsidRPr="002C787A">
        <w:rPr>
          <w:rFonts w:ascii="Times New Roman" w:eastAsia="Times New Roman" w:hAnsi="Times New Roman" w:cs="Times New Roman"/>
          <w:color w:val="000000" w:themeColor="text1"/>
          <w:sz w:val="28"/>
          <w:szCs w:val="28"/>
        </w:rPr>
        <w:t xml:space="preserve"> Московская битва стала первым крупным поражением нацистов с начала</w:t>
      </w:r>
      <w:proofErr w:type="gramStart"/>
      <w:r w:rsidRPr="002C787A">
        <w:rPr>
          <w:rFonts w:ascii="Times New Roman" w:eastAsia="Times New Roman" w:hAnsi="Times New Roman" w:cs="Times New Roman"/>
          <w:color w:val="000000" w:themeColor="text1"/>
          <w:sz w:val="28"/>
          <w:szCs w:val="28"/>
        </w:rPr>
        <w:t xml:space="preserve"> В</w:t>
      </w:r>
      <w:proofErr w:type="gramEnd"/>
      <w:r w:rsidRPr="002C787A">
        <w:rPr>
          <w:rFonts w:ascii="Times New Roman" w:eastAsia="Times New Roman" w:hAnsi="Times New Roman" w:cs="Times New Roman"/>
          <w:color w:val="000000" w:themeColor="text1"/>
          <w:sz w:val="28"/>
          <w:szCs w:val="28"/>
        </w:rPr>
        <w:t xml:space="preserve">торой мировой войны. Она развеяла миф о непобедимости вермахта и вселила </w:t>
      </w:r>
      <w:proofErr w:type="gramStart"/>
      <w:r w:rsidRPr="002C787A">
        <w:rPr>
          <w:rFonts w:ascii="Times New Roman" w:eastAsia="Times New Roman" w:hAnsi="Times New Roman" w:cs="Times New Roman"/>
          <w:color w:val="000000" w:themeColor="text1"/>
          <w:sz w:val="28"/>
          <w:szCs w:val="28"/>
        </w:rPr>
        <w:t>уверенность в</w:t>
      </w:r>
      <w:proofErr w:type="gramEnd"/>
      <w:r w:rsidRPr="002C787A">
        <w:rPr>
          <w:rFonts w:ascii="Times New Roman" w:eastAsia="Times New Roman" w:hAnsi="Times New Roman" w:cs="Times New Roman"/>
          <w:color w:val="000000" w:themeColor="text1"/>
          <w:sz w:val="28"/>
          <w:szCs w:val="28"/>
        </w:rPr>
        <w:t xml:space="preserve"> советских воинов.</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Однако ряд стратегических просчётов, допущенных Ставкой Верховного Командования и лично И. В. Сталиным в первой половине 1942 г. (разгром войск Юго-Западного фронта под Харьковом, провал десантной операции в Керчи, завершение обороны Севастополя), вновь вернул стратегическую инициативу противнику. Вопреки ожиданиям Ставки, летом 1942 г. А. Гитлер решил не возобновлять наступление на Москву, а сосредоточить основные усилия на южном крыле фронта с целью захвата Кавказа, Кубани и форсирования Волги.</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Среди главных причин поражений Красной армии на начальном этапе войны были:</w:t>
      </w:r>
    </w:p>
    <w:p w:rsidR="002C787A" w:rsidRPr="002C787A" w:rsidRDefault="002C787A" w:rsidP="002C787A">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lastRenderedPageBreak/>
        <w:t>неспособность советского руководства определить время и направление главного удара врага;</w:t>
      </w:r>
    </w:p>
    <w:p w:rsidR="002C787A" w:rsidRPr="002C787A" w:rsidRDefault="002C787A" w:rsidP="002C787A">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незавершённость перевооружения армии;</w:t>
      </w:r>
    </w:p>
    <w:p w:rsidR="002C787A" w:rsidRPr="002C787A" w:rsidRDefault="002C787A" w:rsidP="002C787A">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военная доктрина СССР не предусматривала ведение длительных оборонительных действий;</w:t>
      </w:r>
    </w:p>
    <w:p w:rsidR="002C787A" w:rsidRPr="002C787A" w:rsidRDefault="002C787A" w:rsidP="002C787A">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репрессии среди высшего командного состава накануне войны;</w:t>
      </w:r>
    </w:p>
    <w:p w:rsidR="002C787A" w:rsidRPr="002C787A" w:rsidRDefault="002C787A" w:rsidP="002C787A">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отсутствие у подавляющего большинства солдат и офицеров Красной армии положительного военного опыта.</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Период «коренного перелома» (ноябрь 1942 — август 1943) — решающие победы Красной армии под Сталинградом (17 июля 1942 — 2 февраля 1943) и Курском (5 июля — 23 августа 1943). Германское командование полностью утратило стратегическую инициативу и перешло к оборонительным действиям.</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К середине июля 1942 г. германские части 4</w:t>
      </w:r>
      <w:r w:rsidRPr="002C787A">
        <w:rPr>
          <w:rFonts w:ascii="Times New Roman" w:eastAsia="Times New Roman" w:hAnsi="Times New Roman" w:cs="Times New Roman"/>
          <w:color w:val="000000" w:themeColor="text1"/>
          <w:sz w:val="28"/>
          <w:szCs w:val="28"/>
        </w:rPr>
        <w:noBreakHyphen/>
        <w:t>й танковой армии и 6</w:t>
      </w:r>
      <w:r w:rsidRPr="002C787A">
        <w:rPr>
          <w:rFonts w:ascii="Times New Roman" w:eastAsia="Times New Roman" w:hAnsi="Times New Roman" w:cs="Times New Roman"/>
          <w:color w:val="000000" w:themeColor="text1"/>
          <w:sz w:val="28"/>
          <w:szCs w:val="28"/>
        </w:rPr>
        <w:noBreakHyphen/>
        <w:t xml:space="preserve">й полевой прорвались в излучину Дона. 17 июля 1942 г. началась Сталинградская битва, в которой участвовало более 2 </w:t>
      </w:r>
      <w:proofErr w:type="spellStart"/>
      <w:proofErr w:type="gramStart"/>
      <w:r w:rsidRPr="002C787A">
        <w:rPr>
          <w:rFonts w:ascii="Times New Roman" w:eastAsia="Times New Roman" w:hAnsi="Times New Roman" w:cs="Times New Roman"/>
          <w:color w:val="000000" w:themeColor="text1"/>
          <w:sz w:val="28"/>
          <w:szCs w:val="28"/>
        </w:rPr>
        <w:t>млн</w:t>
      </w:r>
      <w:proofErr w:type="spellEnd"/>
      <w:proofErr w:type="gramEnd"/>
      <w:r w:rsidRPr="002C787A">
        <w:rPr>
          <w:rFonts w:ascii="Times New Roman" w:eastAsia="Times New Roman" w:hAnsi="Times New Roman" w:cs="Times New Roman"/>
          <w:color w:val="000000" w:themeColor="text1"/>
          <w:sz w:val="28"/>
          <w:szCs w:val="28"/>
        </w:rPr>
        <w:t xml:space="preserve"> человек. Бронетанковая группировка противника, насчитывавшая до 740 танков, уже к концу июля вышла к Волге. Для создания плацдарма и форсирования реки необходимо было сломать главный опорный пункт РККА на этом участке фронта — Сталинград.</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 xml:space="preserve">С августа 1942 г. бои развернулись непосредственно в городе. В сентябре наиболее ожесточённые бои шли в районе стратегической высоты — Мамаева кургана и железнодорожного вокзала. Оборону Сталинграда держали 62-я армия (генерал-лейтенант В. Чуйков), 64-я армия (генерал-лейтенант В. Шумилов) и 13-я гвардейская стрелковая дивизия генерала А. </w:t>
      </w:r>
      <w:proofErr w:type="spellStart"/>
      <w:r w:rsidRPr="002C787A">
        <w:rPr>
          <w:rFonts w:ascii="Times New Roman" w:eastAsia="Times New Roman" w:hAnsi="Times New Roman" w:cs="Times New Roman"/>
          <w:color w:val="000000" w:themeColor="text1"/>
          <w:sz w:val="28"/>
          <w:szCs w:val="28"/>
        </w:rPr>
        <w:t>Родимцева</w:t>
      </w:r>
      <w:proofErr w:type="spellEnd"/>
      <w:r w:rsidRPr="002C787A">
        <w:rPr>
          <w:rFonts w:ascii="Times New Roman" w:eastAsia="Times New Roman" w:hAnsi="Times New Roman" w:cs="Times New Roman"/>
          <w:color w:val="000000" w:themeColor="text1"/>
          <w:sz w:val="28"/>
          <w:szCs w:val="28"/>
        </w:rPr>
        <w:t>. Первая фаза битвы (с июля по ноябрь) значительно измотала силы врага, его общие потери составляли около 700 тыс. человек.</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lastRenderedPageBreak/>
        <w:t>19 ноября 1942 г. войска Красной армии перешли в контрнаступление (операция «Уран»). Силами трёх фронтов: Юго-Западного (генерал Н. Ватутин), Донского (генерал К. Рокоссовский) и Сталинградского (генерал А. Ерёменко) удалось окружить немецкую группировку общей численностью 330 тыс. человек. Попытки немцев деблокировать окружённых успеха не принесли, и 2 февраля 1943 г. враг капитулировал. В результате битвы были полностью разгромлены 32 дивизии противника, что составило 25 % от общего числа вражеских дивизий на советско-германском фронте. Победа под Сталинградом стала началом коренного перелома во</w:t>
      </w:r>
      <w:proofErr w:type="gramStart"/>
      <w:r w:rsidRPr="002C787A">
        <w:rPr>
          <w:rFonts w:ascii="Times New Roman" w:eastAsia="Times New Roman" w:hAnsi="Times New Roman" w:cs="Times New Roman"/>
          <w:color w:val="000000" w:themeColor="text1"/>
          <w:sz w:val="28"/>
          <w:szCs w:val="28"/>
        </w:rPr>
        <w:t xml:space="preserve"> В</w:t>
      </w:r>
      <w:proofErr w:type="gramEnd"/>
      <w:r w:rsidRPr="002C787A">
        <w:rPr>
          <w:rFonts w:ascii="Times New Roman" w:eastAsia="Times New Roman" w:hAnsi="Times New Roman" w:cs="Times New Roman"/>
          <w:color w:val="000000" w:themeColor="text1"/>
          <w:sz w:val="28"/>
          <w:szCs w:val="28"/>
        </w:rPr>
        <w:t>торой мировой войне.</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Гитлеровское командование рассчитывало вернуть утраченную в летней кампании 1943 г. инициативу. Для нового наступления противник избрал так называемый Курский выступ, который образовался в ходе зимне-весеннего наступления советских войск. На этом направлении нацисты сосредоточили практически все оставшиеся у них резервы — 900 тыс. человек, 2,7 тыс. танков, 2 тыс. самолётов. Гитлеровцы впервые планировали массово применить свои технические новинки — танки «Тигр» и «Пантера», штурмовое орудие «Фердинанд», истребители «Фокке-Вульф-190» и бомбардировщик «Хейнкель-111». Операция получила кодовое название «Цитадель». Она должна была начаться 5 июля 1943 г.</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 xml:space="preserve">Оборона Курской дуги была возложена на войска Центрального (К. Рокоссовский) и Воронежского (Н. Ватутин) фронтов. Позже к ним присоединились армии Степного фронта (И. Конев). Советская группировка насчитывала 1,3 </w:t>
      </w:r>
      <w:proofErr w:type="spellStart"/>
      <w:proofErr w:type="gramStart"/>
      <w:r w:rsidRPr="002C787A">
        <w:rPr>
          <w:rFonts w:ascii="Times New Roman" w:eastAsia="Times New Roman" w:hAnsi="Times New Roman" w:cs="Times New Roman"/>
          <w:color w:val="000000" w:themeColor="text1"/>
          <w:sz w:val="28"/>
          <w:szCs w:val="28"/>
        </w:rPr>
        <w:t>млн</w:t>
      </w:r>
      <w:proofErr w:type="spellEnd"/>
      <w:proofErr w:type="gramEnd"/>
      <w:r w:rsidRPr="002C787A">
        <w:rPr>
          <w:rFonts w:ascii="Times New Roman" w:eastAsia="Times New Roman" w:hAnsi="Times New Roman" w:cs="Times New Roman"/>
          <w:color w:val="000000" w:themeColor="text1"/>
          <w:sz w:val="28"/>
          <w:szCs w:val="28"/>
        </w:rPr>
        <w:t xml:space="preserve"> человек, 3,4 тыс. танков, 2,2 тыс. самолётов. Собрав необходимые данные, советское командование знало время начала гитлеровского наступления, приведя войска в полную боевую готовность.</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 xml:space="preserve">Курская битва началась с массированной артподготовки соединений Красной армии, которая нанесла значительный урон врагу. Тем не менее, немецкое командование решило не менять планов и всё же перешло в </w:t>
      </w:r>
      <w:r w:rsidRPr="002C787A">
        <w:rPr>
          <w:rFonts w:ascii="Times New Roman" w:eastAsia="Times New Roman" w:hAnsi="Times New Roman" w:cs="Times New Roman"/>
          <w:color w:val="000000" w:themeColor="text1"/>
          <w:sz w:val="28"/>
          <w:szCs w:val="28"/>
        </w:rPr>
        <w:lastRenderedPageBreak/>
        <w:t>наступление. Несколько дней прошли в ожесточённых боях, не дававших перевеса ни одной из сторон. Примечательным было сражение у Прохоровки 12 июля 1943 г. Оно стало крупнейшей танковой битвой в истории. Одновременно в ней принимало участие до 1200 танков и самоходных установок. Со временем инициатива стала переходить к частям РККА, не в последнюю очередь из-за возможности подвода новых резервов. 5 августа 1943 г. были освобождены Орёл и Белгород, а 23 августа — Харьков. Курская битва закончилась победой Красной армии, окончательно переломив ход войны в пользу СССР и его союзников.</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Третий период (осень 1943 — май 1945) — изгнание агрессоров за пределы СССР, освобождение стран Европы. Окончательный разгром нацистской Германии.</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 xml:space="preserve">Развивая успех, полученный в результате битвы на Курской дуге, советские войска к концу сентября 1943 г. вышли к Днепру. </w:t>
      </w:r>
      <w:proofErr w:type="gramStart"/>
      <w:r w:rsidRPr="002C787A">
        <w:rPr>
          <w:rFonts w:ascii="Times New Roman" w:eastAsia="Times New Roman" w:hAnsi="Times New Roman" w:cs="Times New Roman"/>
          <w:color w:val="000000" w:themeColor="text1"/>
          <w:sz w:val="28"/>
          <w:szCs w:val="28"/>
        </w:rPr>
        <w:t>Преодолев «восточный вал», Красная армия форсировала реку, освободив Запорожье (14 октября), Днепропетровск (25 октября) и Киев (6 ноября).</w:t>
      </w:r>
      <w:proofErr w:type="gramEnd"/>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 xml:space="preserve">1944 г. начался наступлением под Ленинградом. Войскам Ленинградского (Л. Говоров), </w:t>
      </w:r>
      <w:proofErr w:type="spellStart"/>
      <w:r w:rsidRPr="002C787A">
        <w:rPr>
          <w:rFonts w:ascii="Times New Roman" w:eastAsia="Times New Roman" w:hAnsi="Times New Roman" w:cs="Times New Roman"/>
          <w:color w:val="000000" w:themeColor="text1"/>
          <w:sz w:val="28"/>
          <w:szCs w:val="28"/>
        </w:rPr>
        <w:t>Волховского</w:t>
      </w:r>
      <w:proofErr w:type="spellEnd"/>
      <w:r w:rsidRPr="002C787A">
        <w:rPr>
          <w:rFonts w:ascii="Times New Roman" w:eastAsia="Times New Roman" w:hAnsi="Times New Roman" w:cs="Times New Roman"/>
          <w:color w:val="000000" w:themeColor="text1"/>
          <w:sz w:val="28"/>
          <w:szCs w:val="28"/>
        </w:rPr>
        <w:t xml:space="preserve"> (К. Мерецков) и 2-го Прибалтийского фронтов удалось нанести сокрушительный удар по войскам группы армий «Север» и снять блокаду легендарного города. Началось освобождение Прибалтики.</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 xml:space="preserve">Тем временем войсками 1-го (Н. Ватутин) и 2-го (И. Конев) Украинских фронтов была проведена </w:t>
      </w:r>
      <w:proofErr w:type="spellStart"/>
      <w:r w:rsidRPr="002C787A">
        <w:rPr>
          <w:rFonts w:ascii="Times New Roman" w:eastAsia="Times New Roman" w:hAnsi="Times New Roman" w:cs="Times New Roman"/>
          <w:color w:val="000000" w:themeColor="text1"/>
          <w:sz w:val="28"/>
          <w:szCs w:val="28"/>
        </w:rPr>
        <w:t>Корсунь-Шевченковская</w:t>
      </w:r>
      <w:proofErr w:type="spellEnd"/>
      <w:r w:rsidRPr="002C787A">
        <w:rPr>
          <w:rFonts w:ascii="Times New Roman" w:eastAsia="Times New Roman" w:hAnsi="Times New Roman" w:cs="Times New Roman"/>
          <w:color w:val="000000" w:themeColor="text1"/>
          <w:sz w:val="28"/>
          <w:szCs w:val="28"/>
        </w:rPr>
        <w:t xml:space="preserve"> наступательная операция, позволившая приступить к освобождению Правобережной Украины. В мае 1944 г. был освобождён Крым. Летом 1944 г. была блестяще осуществлена операция «Багратион», которая привела к изгнанию врага из Белоруссии. 3 июля 1944 г. войска 1-го Белорусского фронта (К. Рокоссовский) вошли в Минск. Летом и осенью 1944 г. Советская </w:t>
      </w:r>
      <w:r w:rsidRPr="002C787A">
        <w:rPr>
          <w:rFonts w:ascii="Times New Roman" w:eastAsia="Times New Roman" w:hAnsi="Times New Roman" w:cs="Times New Roman"/>
          <w:color w:val="000000" w:themeColor="text1"/>
          <w:sz w:val="28"/>
          <w:szCs w:val="28"/>
        </w:rPr>
        <w:lastRenderedPageBreak/>
        <w:t>армия вступила на территорию Польши, Румынии, Болгарии, Югославии, Венгрии. Освобождение этих стран от гитлеровцев сопровождалось установлением прокоммунистических правительств.</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 xml:space="preserve">В январе 1945 г. в ходе </w:t>
      </w:r>
      <w:proofErr w:type="spellStart"/>
      <w:r w:rsidRPr="002C787A">
        <w:rPr>
          <w:rFonts w:ascii="Times New Roman" w:eastAsia="Times New Roman" w:hAnsi="Times New Roman" w:cs="Times New Roman"/>
          <w:color w:val="000000" w:themeColor="text1"/>
          <w:sz w:val="28"/>
          <w:szCs w:val="28"/>
        </w:rPr>
        <w:t>Висло-Одерской</w:t>
      </w:r>
      <w:proofErr w:type="spellEnd"/>
      <w:r w:rsidRPr="002C787A">
        <w:rPr>
          <w:rFonts w:ascii="Times New Roman" w:eastAsia="Times New Roman" w:hAnsi="Times New Roman" w:cs="Times New Roman"/>
          <w:color w:val="000000" w:themeColor="text1"/>
          <w:sz w:val="28"/>
          <w:szCs w:val="28"/>
        </w:rPr>
        <w:t xml:space="preserve"> операции советские войска вошли на территорию Германии. К началу февраля они вышли к Одеру в 60–70 км от Берлина. Параллельно была разгромлена группировка противника в Венгрии и Словакии. В апреле 1945 г. начался штурм германской столицы. 2 мая Берлинский гарнизон капитулировал. В ночь с 8 на 9 мая 1945 г. в Берлине состоялось подписание акта о безоговорочной капитуляции вооружённых сил нацистской Германии перед представителями СССР, США, Франции и Великобритании. По поручению советского правительства она была принята маршалом Г. Жуковым. Великая Отечественная война завершилась победой Советского Союза.</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Одним из наиболее выдающихся советских полководцев времён Великой Отечественной войны был </w:t>
      </w:r>
      <w:r w:rsidRPr="002C787A">
        <w:rPr>
          <w:rFonts w:ascii="Times New Roman" w:eastAsia="Times New Roman" w:hAnsi="Times New Roman" w:cs="Times New Roman"/>
          <w:i/>
          <w:iCs/>
          <w:color w:val="000000" w:themeColor="text1"/>
          <w:sz w:val="28"/>
          <w:szCs w:val="28"/>
        </w:rPr>
        <w:t>Георгий Константинович Жуков</w:t>
      </w:r>
      <w:r w:rsidRPr="002C787A">
        <w:rPr>
          <w:rFonts w:ascii="Times New Roman" w:eastAsia="Times New Roman" w:hAnsi="Times New Roman" w:cs="Times New Roman"/>
          <w:color w:val="000000" w:themeColor="text1"/>
          <w:sz w:val="28"/>
          <w:szCs w:val="28"/>
        </w:rPr>
        <w:t> (1896–1974) — советский военачальник, маршал, четырежды Герой Советского Союза, награждён двумя орденами «Победа». Во время Великой Отечественной войны был начальником Генерального штаба, командующим фронтом, членом Ставки Верховного Главнокомандования, занимал пост заместителя Верховного Главнокомандующего.</w:t>
      </w:r>
    </w:p>
    <w:p w:rsidR="002C787A" w:rsidRPr="002C787A" w:rsidRDefault="002C787A" w:rsidP="002C787A">
      <w:pPr>
        <w:shd w:val="clear" w:color="auto" w:fill="FFFFFF"/>
        <w:spacing w:before="461" w:after="230" w:line="360" w:lineRule="auto"/>
        <w:ind w:firstLine="709"/>
        <w:jc w:val="both"/>
        <w:outlineLvl w:val="2"/>
        <w:rPr>
          <w:rFonts w:ascii="Times New Roman" w:eastAsia="Times New Roman" w:hAnsi="Times New Roman" w:cs="Times New Roman"/>
          <w:b/>
          <w:bCs/>
          <w:color w:val="000000" w:themeColor="text1"/>
          <w:sz w:val="28"/>
          <w:szCs w:val="28"/>
        </w:rPr>
      </w:pPr>
      <w:r w:rsidRPr="002C787A">
        <w:rPr>
          <w:rFonts w:ascii="Times New Roman" w:eastAsia="Times New Roman" w:hAnsi="Times New Roman" w:cs="Times New Roman"/>
          <w:b/>
          <w:bCs/>
          <w:color w:val="000000" w:themeColor="text1"/>
          <w:sz w:val="28"/>
          <w:szCs w:val="28"/>
        </w:rPr>
        <w:t>Героизм советских людей</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Великая Отечественная война стала большим испытанием для всех народов СССР. С первых её дней советские граждане, как на фронте, так и в тылу, демонстрировали беззаветное мужество и героизм.</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 xml:space="preserve">Защитники Брестской крепости, первыми приняв удар агрессора 22 июня, держали оборону до 30 июля 1941 года. 73 дня продолжалась героическая оборона Одессы (5 августа — 16 октября 1941). Почти год </w:t>
      </w:r>
      <w:r w:rsidRPr="002C787A">
        <w:rPr>
          <w:rFonts w:ascii="Times New Roman" w:eastAsia="Times New Roman" w:hAnsi="Times New Roman" w:cs="Times New Roman"/>
          <w:color w:val="000000" w:themeColor="text1"/>
          <w:sz w:val="28"/>
          <w:szCs w:val="28"/>
        </w:rPr>
        <w:lastRenderedPageBreak/>
        <w:t>насмерть стояли защитники Севастополя (12 сентября 1941 — 10 июля 1942). Несколько лет в условиях блокады родного города прожили ленинградцы (8 сентября 1941 — 27 января 1944). Долгое время контакт с городом на Неве поддерживался лишь благодаря «дороге жизни» — единственной транспортной магистрали через Ладожское озеро, связывающей с 12 сентября 1941 по март 1943 г. Ленинград со страной.</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 xml:space="preserve">Навсегда в народной памяти останутся имена лётчиков Н. Гастелло, А. </w:t>
      </w:r>
      <w:proofErr w:type="spellStart"/>
      <w:r w:rsidRPr="002C787A">
        <w:rPr>
          <w:rFonts w:ascii="Times New Roman" w:eastAsia="Times New Roman" w:hAnsi="Times New Roman" w:cs="Times New Roman"/>
          <w:color w:val="000000" w:themeColor="text1"/>
          <w:sz w:val="28"/>
          <w:szCs w:val="28"/>
        </w:rPr>
        <w:t>Покрышкина</w:t>
      </w:r>
      <w:proofErr w:type="spellEnd"/>
      <w:r w:rsidRPr="002C787A">
        <w:rPr>
          <w:rFonts w:ascii="Times New Roman" w:eastAsia="Times New Roman" w:hAnsi="Times New Roman" w:cs="Times New Roman"/>
          <w:color w:val="000000" w:themeColor="text1"/>
          <w:sz w:val="28"/>
          <w:szCs w:val="28"/>
        </w:rPr>
        <w:t xml:space="preserve"> и </w:t>
      </w:r>
      <w:proofErr w:type="spellStart"/>
      <w:r w:rsidRPr="002C787A">
        <w:rPr>
          <w:rFonts w:ascii="Times New Roman" w:eastAsia="Times New Roman" w:hAnsi="Times New Roman" w:cs="Times New Roman"/>
          <w:color w:val="000000" w:themeColor="text1"/>
          <w:sz w:val="28"/>
          <w:szCs w:val="28"/>
        </w:rPr>
        <w:t>И</w:t>
      </w:r>
      <w:proofErr w:type="spellEnd"/>
      <w:r w:rsidRPr="002C787A">
        <w:rPr>
          <w:rFonts w:ascii="Times New Roman" w:eastAsia="Times New Roman" w:hAnsi="Times New Roman" w:cs="Times New Roman"/>
          <w:color w:val="000000" w:themeColor="text1"/>
          <w:sz w:val="28"/>
          <w:szCs w:val="28"/>
        </w:rPr>
        <w:t xml:space="preserve">. </w:t>
      </w:r>
      <w:proofErr w:type="spellStart"/>
      <w:r w:rsidRPr="002C787A">
        <w:rPr>
          <w:rFonts w:ascii="Times New Roman" w:eastAsia="Times New Roman" w:hAnsi="Times New Roman" w:cs="Times New Roman"/>
          <w:color w:val="000000" w:themeColor="text1"/>
          <w:sz w:val="28"/>
          <w:szCs w:val="28"/>
        </w:rPr>
        <w:t>Кожедуба</w:t>
      </w:r>
      <w:proofErr w:type="spellEnd"/>
      <w:r w:rsidRPr="002C787A">
        <w:rPr>
          <w:rFonts w:ascii="Times New Roman" w:eastAsia="Times New Roman" w:hAnsi="Times New Roman" w:cs="Times New Roman"/>
          <w:color w:val="000000" w:themeColor="text1"/>
          <w:sz w:val="28"/>
          <w:szCs w:val="28"/>
        </w:rPr>
        <w:t xml:space="preserve">, пограничника А. Лопатина, солдата А. Матросова, снайпера В. Зайцева, разведчицы Зои Космодемьянской, гвардейцев-панфиловцев и </w:t>
      </w:r>
      <w:proofErr w:type="spellStart"/>
      <w:r w:rsidRPr="002C787A">
        <w:rPr>
          <w:rFonts w:ascii="Times New Roman" w:eastAsia="Times New Roman" w:hAnsi="Times New Roman" w:cs="Times New Roman"/>
          <w:color w:val="000000" w:themeColor="text1"/>
          <w:sz w:val="28"/>
          <w:szCs w:val="28"/>
        </w:rPr>
        <w:t>гвардейцев-широнинцев</w:t>
      </w:r>
      <w:proofErr w:type="spellEnd"/>
      <w:r w:rsidRPr="002C787A">
        <w:rPr>
          <w:rFonts w:ascii="Times New Roman" w:eastAsia="Times New Roman" w:hAnsi="Times New Roman" w:cs="Times New Roman"/>
          <w:color w:val="000000" w:themeColor="text1"/>
          <w:sz w:val="28"/>
          <w:szCs w:val="28"/>
        </w:rPr>
        <w:t>, а также многих других, отдавших свои жизни за освобождение родной земли.</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Идеология в годы войны. Война привела к определённым изменениям в государственной идеологии. Основой патриотического воспитания стало обращение к героическим страницам и личностям из исторического прошлого Российского государства. Были учреждены новые ордена для высшего офицерского состава (Суворова, Александра Невского, Кутузова, Богдана Хмельницкого, Ушакова, Нахимова). Солдат награждали орденом Славы трёх степеней — аналог дореволюционного Георгиевского креста. Изменилось и отношение советской власти к православной церкви. Сталин дал разрешение на выборы патриарха — 3 сентября 1943 г. патриархом Московским и всея Руси стал Сергий. Открывались духовные семинарии, академии, монастыри. Произошла частичная реабилитация репрессированных священнослужителей.</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 xml:space="preserve">В годы войны большинство вузов и школ оказалось на оккупированной территории. Часть учебных заведений успели эвакуировать. Резко сократилось число студентов и общее количество вузов. Оставшиеся университеты были переведены на сокращённый срок обучения. В связи с тем, что на предприятия пришло много подростков, государство уделяло </w:t>
      </w:r>
      <w:r w:rsidRPr="002C787A">
        <w:rPr>
          <w:rFonts w:ascii="Times New Roman" w:eastAsia="Times New Roman" w:hAnsi="Times New Roman" w:cs="Times New Roman"/>
          <w:color w:val="000000" w:themeColor="text1"/>
          <w:sz w:val="28"/>
          <w:szCs w:val="28"/>
        </w:rPr>
        <w:lastRenderedPageBreak/>
        <w:t>особое внимание расширению сети вечерних семилетних и средних школ для обучения молодёжи без отрыва от производства.</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Наука и культура в годы войны. Весомый вклад в победу внесли представители отечественной науки и инженерной мысли. Армия получала новейшие модели самолётов, разработанные авиаконструкторами С. Лавочкиным, А. Туполевым (Ту-2), С. Ильюшиным (Ил-2), А. Микояном, А. Яковлевым (Як-3, Як-9). В конструкторском бюро М. Кошкина и А. Морозова был создан и в дальнейшем совершенствовался легендарный Т-34, который не только являлся основным танком Красной армии до первой половины 1944 г., но и стал самым массовым танком своего класса времён Второй мировой войны. С 1941 г. было развёрнуто массовое производство бесствольных систем полевой реактивной артиллерии БМ</w:t>
      </w:r>
      <w:r w:rsidRPr="002C787A">
        <w:rPr>
          <w:rFonts w:ascii="Times New Roman" w:eastAsia="Times New Roman" w:hAnsi="Times New Roman" w:cs="Times New Roman"/>
          <w:color w:val="000000" w:themeColor="text1"/>
          <w:sz w:val="28"/>
          <w:szCs w:val="28"/>
        </w:rPr>
        <w:noBreakHyphen/>
        <w:t>13 — знаменитых «катюш». Вопросами разработки стрелкового вооружения занимались В. Дегтярёв, В. Токарев и др.</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 xml:space="preserve">Основными задачами учёных были: решение военно-технических проблем, научная помощь промышленности в оптимизации нового военного производства, мобилизация сырьевых ресурсов страны на нужды обороны, замена недостающих материалов местным сырьём. Группа учёных во главе с А. Александровым и </w:t>
      </w:r>
      <w:proofErr w:type="spellStart"/>
      <w:r w:rsidRPr="002C787A">
        <w:rPr>
          <w:rFonts w:ascii="Times New Roman" w:eastAsia="Times New Roman" w:hAnsi="Times New Roman" w:cs="Times New Roman"/>
          <w:color w:val="000000" w:themeColor="text1"/>
          <w:sz w:val="28"/>
          <w:szCs w:val="28"/>
        </w:rPr>
        <w:t>И</w:t>
      </w:r>
      <w:proofErr w:type="spellEnd"/>
      <w:r w:rsidRPr="002C787A">
        <w:rPr>
          <w:rFonts w:ascii="Times New Roman" w:eastAsia="Times New Roman" w:hAnsi="Times New Roman" w:cs="Times New Roman"/>
          <w:color w:val="000000" w:themeColor="text1"/>
          <w:sz w:val="28"/>
          <w:szCs w:val="28"/>
        </w:rPr>
        <w:t>. Курчатовым создала новые методы размагничивания боевых кораблей против немецких электромагнитных мин. В кратчайшие сроки были открыты и освоены месторождения бокситов на Южном Урале, вольфрамовые, медные, марганцевые залежи в Казахстане, большие запасы нефти в Татарии.</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 xml:space="preserve">В годы ВОВ художественное искусство играло роль идейного оружия для борьбы советского народа с агрессорами. Многие творческие люди уходили на фронт, становились партизанами и народными ополченцами. Корреспондентами на передовой работали М. Шолохов («Они сражались за Родину»), А. Твардовский («Василий Тёркин»), А. Фадеев («Молодая гвардия»). Гимном советской женщине стало стихотворение К. Симонова </w:t>
      </w:r>
      <w:r w:rsidRPr="002C787A">
        <w:rPr>
          <w:rFonts w:ascii="Times New Roman" w:eastAsia="Times New Roman" w:hAnsi="Times New Roman" w:cs="Times New Roman"/>
          <w:color w:val="000000" w:themeColor="text1"/>
          <w:sz w:val="28"/>
          <w:szCs w:val="28"/>
        </w:rPr>
        <w:lastRenderedPageBreak/>
        <w:t>«Жди меня». Большой популярностью пользовались статьи и памфлеты И. Эренбурга, А. Толстого. Литература военных лет стала источником духовной силы в жизни народа и помогла победить врага.</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 xml:space="preserve">На фронте гастролировали театральные труппы. В их составе работали выдающиеся режиссёры и артисты Ю. Завадский, А. Дикий, С. Михоэлс, М. </w:t>
      </w:r>
      <w:proofErr w:type="spellStart"/>
      <w:r w:rsidRPr="002C787A">
        <w:rPr>
          <w:rFonts w:ascii="Times New Roman" w:eastAsia="Times New Roman" w:hAnsi="Times New Roman" w:cs="Times New Roman"/>
          <w:color w:val="000000" w:themeColor="text1"/>
          <w:sz w:val="28"/>
          <w:szCs w:val="28"/>
        </w:rPr>
        <w:t>Прудкин</w:t>
      </w:r>
      <w:proofErr w:type="spellEnd"/>
      <w:r w:rsidRPr="002C787A">
        <w:rPr>
          <w:rFonts w:ascii="Times New Roman" w:eastAsia="Times New Roman" w:hAnsi="Times New Roman" w:cs="Times New Roman"/>
          <w:color w:val="000000" w:themeColor="text1"/>
          <w:sz w:val="28"/>
          <w:szCs w:val="28"/>
        </w:rPr>
        <w:t xml:space="preserve"> и др. Моральный дух солдат поднимали представители певческого жанра (К. </w:t>
      </w:r>
      <w:proofErr w:type="spellStart"/>
      <w:r w:rsidRPr="002C787A">
        <w:rPr>
          <w:rFonts w:ascii="Times New Roman" w:eastAsia="Times New Roman" w:hAnsi="Times New Roman" w:cs="Times New Roman"/>
          <w:color w:val="000000" w:themeColor="text1"/>
          <w:sz w:val="28"/>
          <w:szCs w:val="28"/>
        </w:rPr>
        <w:t>Шульженко</w:t>
      </w:r>
      <w:proofErr w:type="spellEnd"/>
      <w:r w:rsidRPr="002C787A">
        <w:rPr>
          <w:rFonts w:ascii="Times New Roman" w:eastAsia="Times New Roman" w:hAnsi="Times New Roman" w:cs="Times New Roman"/>
          <w:color w:val="000000" w:themeColor="text1"/>
          <w:sz w:val="28"/>
          <w:szCs w:val="28"/>
        </w:rPr>
        <w:t xml:space="preserve">, М. Бернес, Л. Русланова, Л. Утёсов). Музыкальным символом войны стала песня А. Александрова и В. Лебедева-Кумача «Священная война». Всемирную славу снискала Седьмая симфония Д. Шостаковича, созданная композитором во время пребывания в блокадном Ленинграде. Огромное пропагандистское значение имели работы советских кинематографистов («Трактористы», «Два бойца», «Парень из нашего города», «Небесный тихоход» и др.). Патриотической направленностью отличалось творчество режиссёров А. Довженко и Р. </w:t>
      </w:r>
      <w:proofErr w:type="spellStart"/>
      <w:r w:rsidRPr="002C787A">
        <w:rPr>
          <w:rFonts w:ascii="Times New Roman" w:eastAsia="Times New Roman" w:hAnsi="Times New Roman" w:cs="Times New Roman"/>
          <w:color w:val="000000" w:themeColor="text1"/>
          <w:sz w:val="28"/>
          <w:szCs w:val="28"/>
        </w:rPr>
        <w:t>Кармена</w:t>
      </w:r>
      <w:proofErr w:type="spellEnd"/>
      <w:r w:rsidRPr="002C787A">
        <w:rPr>
          <w:rFonts w:ascii="Times New Roman" w:eastAsia="Times New Roman" w:hAnsi="Times New Roman" w:cs="Times New Roman"/>
          <w:color w:val="000000" w:themeColor="text1"/>
          <w:sz w:val="28"/>
          <w:szCs w:val="28"/>
        </w:rPr>
        <w:t xml:space="preserve">. Художественной летописью войны стали произведения художников </w:t>
      </w:r>
      <w:proofErr w:type="spellStart"/>
      <w:r w:rsidRPr="002C787A">
        <w:rPr>
          <w:rFonts w:ascii="Times New Roman" w:eastAsia="Times New Roman" w:hAnsi="Times New Roman" w:cs="Times New Roman"/>
          <w:color w:val="000000" w:themeColor="text1"/>
          <w:sz w:val="28"/>
          <w:szCs w:val="28"/>
        </w:rPr>
        <w:t>Кукрыниксов</w:t>
      </w:r>
      <w:proofErr w:type="spellEnd"/>
      <w:r w:rsidRPr="002C787A">
        <w:rPr>
          <w:rFonts w:ascii="Times New Roman" w:eastAsia="Times New Roman" w:hAnsi="Times New Roman" w:cs="Times New Roman"/>
          <w:color w:val="000000" w:themeColor="text1"/>
          <w:sz w:val="28"/>
          <w:szCs w:val="28"/>
        </w:rPr>
        <w:t xml:space="preserve"> — А. Дейнеки, С. Герасимова, А. </w:t>
      </w:r>
      <w:proofErr w:type="spellStart"/>
      <w:r w:rsidRPr="002C787A">
        <w:rPr>
          <w:rFonts w:ascii="Times New Roman" w:eastAsia="Times New Roman" w:hAnsi="Times New Roman" w:cs="Times New Roman"/>
          <w:color w:val="000000" w:themeColor="text1"/>
          <w:sz w:val="28"/>
          <w:szCs w:val="28"/>
        </w:rPr>
        <w:t>Пластова</w:t>
      </w:r>
      <w:proofErr w:type="spellEnd"/>
      <w:r w:rsidRPr="002C787A">
        <w:rPr>
          <w:rFonts w:ascii="Times New Roman" w:eastAsia="Times New Roman" w:hAnsi="Times New Roman" w:cs="Times New Roman"/>
          <w:color w:val="000000" w:themeColor="text1"/>
          <w:sz w:val="28"/>
          <w:szCs w:val="28"/>
        </w:rPr>
        <w:t>.</w:t>
      </w:r>
    </w:p>
    <w:p w:rsidR="002C787A" w:rsidRPr="002C787A" w:rsidRDefault="002C787A" w:rsidP="002C787A">
      <w:pPr>
        <w:shd w:val="clear" w:color="auto" w:fill="FFFFFF"/>
        <w:spacing w:before="461" w:after="230" w:line="360" w:lineRule="auto"/>
        <w:ind w:firstLine="709"/>
        <w:jc w:val="both"/>
        <w:outlineLvl w:val="2"/>
        <w:rPr>
          <w:rFonts w:ascii="Times New Roman" w:eastAsia="Times New Roman" w:hAnsi="Times New Roman" w:cs="Times New Roman"/>
          <w:b/>
          <w:bCs/>
          <w:color w:val="000000" w:themeColor="text1"/>
          <w:sz w:val="28"/>
          <w:szCs w:val="28"/>
        </w:rPr>
      </w:pPr>
      <w:r w:rsidRPr="002C787A">
        <w:rPr>
          <w:rFonts w:ascii="Times New Roman" w:eastAsia="Times New Roman" w:hAnsi="Times New Roman" w:cs="Times New Roman"/>
          <w:b/>
          <w:bCs/>
          <w:color w:val="000000" w:themeColor="text1"/>
          <w:sz w:val="28"/>
          <w:szCs w:val="28"/>
        </w:rPr>
        <w:t>Партизанское движение</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В основу человеконенавистнической оккупационной политики нацистов был положен план «Ост». Он представлял обширную программу немецкой колонизации восточноевропейских территорий, которая предусматривала насильственное выселение из оккупированных областей Советского Союза свыше 80 % населения и размещение его преимущественно в Сибири. Практическая реализация этих установок привела к появлению массового движения сопротивления, состоявшего из партизанских отрядов и подпольных групп, действовавших во вражеском тылу.</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Впервые призыв к развёртыванию всенародной борьбы прозвучал в директиве СНК СССР и ЦК ВК</w:t>
      </w:r>
      <w:proofErr w:type="gramStart"/>
      <w:r w:rsidRPr="002C787A">
        <w:rPr>
          <w:rFonts w:ascii="Times New Roman" w:eastAsia="Times New Roman" w:hAnsi="Times New Roman" w:cs="Times New Roman"/>
          <w:color w:val="000000" w:themeColor="text1"/>
          <w:sz w:val="28"/>
          <w:szCs w:val="28"/>
        </w:rPr>
        <w:t>П(</w:t>
      </w:r>
      <w:proofErr w:type="gramEnd"/>
      <w:r w:rsidRPr="002C787A">
        <w:rPr>
          <w:rFonts w:ascii="Times New Roman" w:eastAsia="Times New Roman" w:hAnsi="Times New Roman" w:cs="Times New Roman"/>
          <w:color w:val="000000" w:themeColor="text1"/>
          <w:sz w:val="28"/>
          <w:szCs w:val="28"/>
        </w:rPr>
        <w:t xml:space="preserve">б) от 29 июня 1941 г. Основными методами </w:t>
      </w:r>
      <w:r w:rsidRPr="002C787A">
        <w:rPr>
          <w:rFonts w:ascii="Times New Roman" w:eastAsia="Times New Roman" w:hAnsi="Times New Roman" w:cs="Times New Roman"/>
          <w:color w:val="000000" w:themeColor="text1"/>
          <w:sz w:val="28"/>
          <w:szCs w:val="28"/>
        </w:rPr>
        <w:lastRenderedPageBreak/>
        <w:t>партизанской борьбы были рейды по тылам противника, диверсии, оказание помощи регулярным частям Красной армии. Отдельные районы на оккупированных территориях, которые полностью контролировались партизанами, назывались партизанскими краями.</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В развитии партизанского движения выделяют следующие этапы:</w:t>
      </w:r>
    </w:p>
    <w:p w:rsidR="002C787A" w:rsidRPr="002C787A" w:rsidRDefault="002C787A" w:rsidP="002C787A">
      <w:pPr>
        <w:numPr>
          <w:ilvl w:val="0"/>
          <w:numId w:val="3"/>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организационный (лето 1941 — осень 1942) — действие разрозненных отрядов, часто возникавших спонтанно. 18 июля 1941 вышло постановление ЦК ВК</w:t>
      </w:r>
      <w:proofErr w:type="gramStart"/>
      <w:r w:rsidRPr="002C787A">
        <w:rPr>
          <w:rFonts w:ascii="Times New Roman" w:eastAsia="Times New Roman" w:hAnsi="Times New Roman" w:cs="Times New Roman"/>
          <w:color w:val="000000" w:themeColor="text1"/>
          <w:sz w:val="28"/>
          <w:szCs w:val="28"/>
        </w:rPr>
        <w:t>П(</w:t>
      </w:r>
      <w:proofErr w:type="gramEnd"/>
      <w:r w:rsidRPr="002C787A">
        <w:rPr>
          <w:rFonts w:ascii="Times New Roman" w:eastAsia="Times New Roman" w:hAnsi="Times New Roman" w:cs="Times New Roman"/>
          <w:color w:val="000000" w:themeColor="text1"/>
          <w:sz w:val="28"/>
          <w:szCs w:val="28"/>
        </w:rPr>
        <w:t>б) и СНК СССР «Об организации борьбы в тылу вражеских войск»;</w:t>
      </w:r>
    </w:p>
    <w:p w:rsidR="002C787A" w:rsidRPr="002C787A" w:rsidRDefault="002C787A" w:rsidP="002C787A">
      <w:pPr>
        <w:numPr>
          <w:ilvl w:val="0"/>
          <w:numId w:val="3"/>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активных действий (осень 1942 — конец 1944) — создание координационных органов для управления партизанским движением. Так, 30 мая 1942 г. был создан Центральный штаб партизанского движения во главе с Первым секретарём ЦК К</w:t>
      </w:r>
      <w:proofErr w:type="gramStart"/>
      <w:r w:rsidRPr="002C787A">
        <w:rPr>
          <w:rFonts w:ascii="Times New Roman" w:eastAsia="Times New Roman" w:hAnsi="Times New Roman" w:cs="Times New Roman"/>
          <w:color w:val="000000" w:themeColor="text1"/>
          <w:sz w:val="28"/>
          <w:szCs w:val="28"/>
        </w:rPr>
        <w:t>П(</w:t>
      </w:r>
      <w:proofErr w:type="gramEnd"/>
      <w:r w:rsidRPr="002C787A">
        <w:rPr>
          <w:rFonts w:ascii="Times New Roman" w:eastAsia="Times New Roman" w:hAnsi="Times New Roman" w:cs="Times New Roman"/>
          <w:color w:val="000000" w:themeColor="text1"/>
          <w:sz w:val="28"/>
          <w:szCs w:val="28"/>
        </w:rPr>
        <w:t>б) Белоруссии П. Пономаренко. В конце августа 1942 г. в Москву на совещание были вызваны руководители крупнейших партизанских соединений, где были намечены конкретные планы по борьбе с врагом.</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На этом этапе на основе отдельных отрядов создаются крупные соединения под командованием С. Ковпака, П. Вершигоры, А. Фёдорова, А. Сабурова и др., осуществлявшие важные стратегические задачи, поставленные командованием. Местами наибольшего распространения партизанского движения были Ленинградская, Смоленская и Орловская области РСФСР, почти вся Белоруссия, северные области Украины, Крым. В западных областях Украины и в Прибалтике партизанам противостояли не только германские оккупационные власти, но и подпольные соединения местных националистов (ОУН-УПА, «лесные братья»).</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 xml:space="preserve">Крупнейшей операцией советских партизан стала «рельсовая война» (3 августа — 15 сентября 1943), осуществлённая на оккупированных территориях РСФСР, БССР и УССР с целью поддержки РККА в завершении </w:t>
      </w:r>
      <w:r w:rsidRPr="002C787A">
        <w:rPr>
          <w:rFonts w:ascii="Times New Roman" w:eastAsia="Times New Roman" w:hAnsi="Times New Roman" w:cs="Times New Roman"/>
          <w:color w:val="000000" w:themeColor="text1"/>
          <w:sz w:val="28"/>
          <w:szCs w:val="28"/>
        </w:rPr>
        <w:lastRenderedPageBreak/>
        <w:t>разгрома вражеских войск во время Курской битвы. Заключалась в разрушении транспортных коммуникаций и выведении из строя перевозимых по железной дороге живой силы и техники противника.</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 xml:space="preserve">Широкую известность приобрела молодёжная антифашистская комсомольская подпольная организация «Молодая гвардия», возглавлявшаяся О. Кошевым, У. Громовой, И. </w:t>
      </w:r>
      <w:proofErr w:type="spellStart"/>
      <w:r w:rsidRPr="002C787A">
        <w:rPr>
          <w:rFonts w:ascii="Times New Roman" w:eastAsia="Times New Roman" w:hAnsi="Times New Roman" w:cs="Times New Roman"/>
          <w:color w:val="000000" w:themeColor="text1"/>
          <w:sz w:val="28"/>
          <w:szCs w:val="28"/>
        </w:rPr>
        <w:t>Туркеничем</w:t>
      </w:r>
      <w:proofErr w:type="spellEnd"/>
      <w:r w:rsidRPr="002C787A">
        <w:rPr>
          <w:rFonts w:ascii="Times New Roman" w:eastAsia="Times New Roman" w:hAnsi="Times New Roman" w:cs="Times New Roman"/>
          <w:color w:val="000000" w:themeColor="text1"/>
          <w:sz w:val="28"/>
          <w:szCs w:val="28"/>
        </w:rPr>
        <w:t>. Она действовала в 1941–1943 гг. в городе Краснодоне Луганской области Украинской ССР.</w:t>
      </w:r>
    </w:p>
    <w:p w:rsidR="002C787A" w:rsidRPr="002C787A" w:rsidRDefault="002C787A" w:rsidP="002C787A">
      <w:pPr>
        <w:shd w:val="clear" w:color="auto" w:fill="FFFFFF"/>
        <w:spacing w:before="461" w:after="230" w:line="360" w:lineRule="auto"/>
        <w:ind w:firstLine="709"/>
        <w:jc w:val="both"/>
        <w:outlineLvl w:val="2"/>
        <w:rPr>
          <w:rFonts w:ascii="Times New Roman" w:eastAsia="Times New Roman" w:hAnsi="Times New Roman" w:cs="Times New Roman"/>
          <w:b/>
          <w:bCs/>
          <w:color w:val="000000" w:themeColor="text1"/>
          <w:sz w:val="28"/>
          <w:szCs w:val="28"/>
        </w:rPr>
      </w:pPr>
      <w:r w:rsidRPr="002C787A">
        <w:rPr>
          <w:rFonts w:ascii="Times New Roman" w:eastAsia="Times New Roman" w:hAnsi="Times New Roman" w:cs="Times New Roman"/>
          <w:b/>
          <w:bCs/>
          <w:color w:val="000000" w:themeColor="text1"/>
          <w:sz w:val="28"/>
          <w:szCs w:val="28"/>
        </w:rPr>
        <w:t>Тыл в годы войны</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 xml:space="preserve">После введения военного положения все функции органов государственной власти в отношении обороны, сохранения общественного порядка и обеспечения государственной безопасности переходили к военным властям. 26 июня 1941 г. был издан Указ Президиума </w:t>
      </w:r>
      <w:proofErr w:type="gramStart"/>
      <w:r w:rsidRPr="002C787A">
        <w:rPr>
          <w:rFonts w:ascii="Times New Roman" w:eastAsia="Times New Roman" w:hAnsi="Times New Roman" w:cs="Times New Roman"/>
          <w:color w:val="000000" w:themeColor="text1"/>
          <w:sz w:val="28"/>
          <w:szCs w:val="28"/>
        </w:rPr>
        <w:t>ВС</w:t>
      </w:r>
      <w:proofErr w:type="gramEnd"/>
      <w:r w:rsidRPr="002C787A">
        <w:rPr>
          <w:rFonts w:ascii="Times New Roman" w:eastAsia="Times New Roman" w:hAnsi="Times New Roman" w:cs="Times New Roman"/>
          <w:color w:val="000000" w:themeColor="text1"/>
          <w:sz w:val="28"/>
          <w:szCs w:val="28"/>
        </w:rPr>
        <w:t xml:space="preserve"> СССР «О режиме рабочего времени рабочих и служащих в военное время», тогда же была обнародована Директива СНК СССР и ЦК ВКП(б) о мобилизации всех средств для отпора захватчикам и </w:t>
      </w:r>
      <w:proofErr w:type="gramStart"/>
      <w:r w:rsidRPr="002C787A">
        <w:rPr>
          <w:rFonts w:ascii="Times New Roman" w:eastAsia="Times New Roman" w:hAnsi="Times New Roman" w:cs="Times New Roman"/>
          <w:color w:val="000000" w:themeColor="text1"/>
          <w:sz w:val="28"/>
          <w:szCs w:val="28"/>
        </w:rPr>
        <w:t>пресечении</w:t>
      </w:r>
      <w:proofErr w:type="gramEnd"/>
      <w:r w:rsidRPr="002C787A">
        <w:rPr>
          <w:rFonts w:ascii="Times New Roman" w:eastAsia="Times New Roman" w:hAnsi="Times New Roman" w:cs="Times New Roman"/>
          <w:color w:val="000000" w:themeColor="text1"/>
          <w:sz w:val="28"/>
          <w:szCs w:val="28"/>
        </w:rPr>
        <w:t xml:space="preserve"> панических настроений. 30 июня 1941 г. образовался Государственный комитет обороны (ГКО). Его председателем стал И. Сталин. Также в составе ГКО были В. Молотов, К. Ворошилов, Г. Маленков, Л. Берия, Л. Каганович. В руках комитета сосредоточилась вся полнота государственной, военной и политической власти.</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Огромный вклад в победу принадлежит труженикам тыла. С первых дней войны для рабочих и служащих вводились обязательные сверхурочные работы, продолжительность рабочего дня возросла до 11 часов. Была введена шестидневная рабочая неделя, отпуска отменялись. С декабря 1941 г. все занятые на военных производствах приравнивались к мобилизованным и закреплялись за предприятиями. За самовольный уход с предприятия грозило до восьми лет тюрьмы.</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lastRenderedPageBreak/>
        <w:t xml:space="preserve">Перед сельским хозяйством, вопреки значительным потерям посевных площадей и сокращению поголовья скота, ставилась задача обеспечения продовольствием армии и работников военных производств. В колхозах увеличивался обязательный минимум трудодней в 1,5 раза. В МТС свыше 40 % трактористов и комбайнеров в 1942 г. составляли женщины. Также много женщин и подростков было занято в промышленности. Из мужчин, по разным причинам не призванных в армию, создавались части народных ополченцев, численность которых достигла почти 2 </w:t>
      </w:r>
      <w:proofErr w:type="spellStart"/>
      <w:proofErr w:type="gramStart"/>
      <w:r w:rsidRPr="002C787A">
        <w:rPr>
          <w:rFonts w:ascii="Times New Roman" w:eastAsia="Times New Roman" w:hAnsi="Times New Roman" w:cs="Times New Roman"/>
          <w:color w:val="000000" w:themeColor="text1"/>
          <w:sz w:val="28"/>
          <w:szCs w:val="28"/>
        </w:rPr>
        <w:t>млн</w:t>
      </w:r>
      <w:proofErr w:type="spellEnd"/>
      <w:proofErr w:type="gramEnd"/>
      <w:r w:rsidRPr="002C787A">
        <w:rPr>
          <w:rFonts w:ascii="Times New Roman" w:eastAsia="Times New Roman" w:hAnsi="Times New Roman" w:cs="Times New Roman"/>
          <w:color w:val="000000" w:themeColor="text1"/>
          <w:sz w:val="28"/>
          <w:szCs w:val="28"/>
        </w:rPr>
        <w:t xml:space="preserve"> человек.</w:t>
      </w:r>
    </w:p>
    <w:p w:rsidR="002C787A" w:rsidRPr="002C787A" w:rsidRDefault="002C787A" w:rsidP="002C787A">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2C787A">
        <w:rPr>
          <w:rFonts w:ascii="Times New Roman" w:eastAsia="Times New Roman" w:hAnsi="Times New Roman" w:cs="Times New Roman"/>
          <w:color w:val="000000" w:themeColor="text1"/>
          <w:sz w:val="28"/>
          <w:szCs w:val="28"/>
        </w:rPr>
        <w:t>К середине 1942 г. экономику удалось почти полностью перевести на военные рельсы. В восточные районы (Урал, Сибирь, Казахстан) эвакуировали 1200 крупных предприятий. Параллельно с этим продолжалось строительство новых промышленных объектов. Строгий государственный контроль и самоотверженность рабочих позволили уже к концу 1942 г. восстановить довоенные показатели во многих стратегически важных отраслях промышленного производства, что нивелировало военно-техническое превосходство Германии.</w:t>
      </w:r>
    </w:p>
    <w:p w:rsidR="002C787A" w:rsidRPr="002C787A" w:rsidRDefault="002C787A" w:rsidP="002C787A">
      <w:pPr>
        <w:spacing w:line="360" w:lineRule="auto"/>
        <w:ind w:firstLine="709"/>
        <w:jc w:val="both"/>
        <w:rPr>
          <w:rFonts w:ascii="Times New Roman" w:hAnsi="Times New Roman" w:cs="Times New Roman"/>
          <w:color w:val="000000" w:themeColor="text1"/>
          <w:sz w:val="28"/>
          <w:szCs w:val="28"/>
        </w:rPr>
      </w:pPr>
    </w:p>
    <w:sectPr w:rsidR="002C787A" w:rsidRPr="002C78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8062F"/>
    <w:multiLevelType w:val="multilevel"/>
    <w:tmpl w:val="F0F0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D817B3"/>
    <w:multiLevelType w:val="multilevel"/>
    <w:tmpl w:val="A48E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4A4DBA"/>
    <w:multiLevelType w:val="multilevel"/>
    <w:tmpl w:val="D162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2C787A"/>
    <w:rsid w:val="002C7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78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C78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C78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787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C787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C787A"/>
    <w:rPr>
      <w:rFonts w:ascii="Times New Roman" w:eastAsia="Times New Roman" w:hAnsi="Times New Roman" w:cs="Times New Roman"/>
      <w:b/>
      <w:bCs/>
      <w:sz w:val="27"/>
      <w:szCs w:val="27"/>
    </w:rPr>
  </w:style>
  <w:style w:type="paragraph" w:styleId="a3">
    <w:name w:val="Normal (Web)"/>
    <w:basedOn w:val="a"/>
    <w:uiPriority w:val="99"/>
    <w:semiHidden/>
    <w:unhideWhenUsed/>
    <w:rsid w:val="002C78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6362348">
      <w:bodyDiv w:val="1"/>
      <w:marLeft w:val="0"/>
      <w:marRight w:val="0"/>
      <w:marTop w:val="0"/>
      <w:marBottom w:val="0"/>
      <w:divBdr>
        <w:top w:val="none" w:sz="0" w:space="0" w:color="auto"/>
        <w:left w:val="none" w:sz="0" w:space="0" w:color="auto"/>
        <w:bottom w:val="none" w:sz="0" w:space="0" w:color="auto"/>
        <w:right w:val="none" w:sz="0" w:space="0" w:color="auto"/>
      </w:divBdr>
    </w:div>
    <w:div w:id="2065369450">
      <w:bodyDiv w:val="1"/>
      <w:marLeft w:val="0"/>
      <w:marRight w:val="0"/>
      <w:marTop w:val="0"/>
      <w:marBottom w:val="0"/>
      <w:divBdr>
        <w:top w:val="none" w:sz="0" w:space="0" w:color="auto"/>
        <w:left w:val="none" w:sz="0" w:space="0" w:color="auto"/>
        <w:bottom w:val="none" w:sz="0" w:space="0" w:color="auto"/>
        <w:right w:val="none" w:sz="0" w:space="0" w:color="auto"/>
      </w:divBdr>
      <w:divsChild>
        <w:div w:id="1093432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3145</Words>
  <Characters>17928</Characters>
  <Application>Microsoft Office Word</Application>
  <DocSecurity>0</DocSecurity>
  <Lines>149</Lines>
  <Paragraphs>42</Paragraphs>
  <ScaleCrop>false</ScaleCrop>
  <Company/>
  <LinksUpToDate>false</LinksUpToDate>
  <CharactersWithSpaces>21031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2021-08-30T20:48:00Z</dcterms:created>
  <dcterms:modified xsi:type="dcterms:W3CDTF">2021-08-30T20:50:00Z</dcterms:modified>
</cp:coreProperties>
</file>